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9646880"/>
    <w:p w14:paraId="68FB604A" w14:textId="77777777" w:rsidR="00AE3601" w:rsidRPr="00954DA9" w:rsidRDefault="00AE3601" w:rsidP="00AE3601">
      <w:pPr>
        <w:pStyle w:val="2018-2021"/>
        <w:spacing w:afterLines="100" w:after="240" w:line="270" w:lineRule="atLeast"/>
        <w:rPr>
          <w:rFonts w:ascii="Arial" w:hAnsi="Arial" w:cs="Arial"/>
          <w:color w:val="356CB3"/>
          <w:lang w:val="en-GB" w:eastAsia="ja-JP"/>
        </w:rPr>
      </w:pPr>
      <w:r>
        <w:rPr>
          <w:rFonts w:ascii="Arial" w:hAnsi="Arial" w:cs="Arial"/>
          <w:noProof/>
          <w:color w:val="356CB3"/>
          <w:lang w:val="en-GB" w:eastAsia="ja-JP"/>
        </w:rPr>
        <mc:AlternateContent>
          <mc:Choice Requires="wps">
            <w:drawing>
              <wp:anchor distT="0" distB="0" distL="114300" distR="114300" simplePos="0" relativeHeight="251659264" behindDoc="0" locked="0" layoutInCell="1" allowOverlap="1" wp14:anchorId="0EA9ECF9" wp14:editId="27F4CA20">
                <wp:simplePos x="0" y="0"/>
                <wp:positionH relativeFrom="column">
                  <wp:posOffset>-6350</wp:posOffset>
                </wp:positionH>
                <wp:positionV relativeFrom="paragraph">
                  <wp:posOffset>660400</wp:posOffset>
                </wp:positionV>
                <wp:extent cx="6146800" cy="0"/>
                <wp:effectExtent l="0" t="19050" r="25400" b="19050"/>
                <wp:wrapNone/>
                <wp:docPr id="3" name="直線コネクタ 3"/>
                <wp:cNvGraphicFramePr/>
                <a:graphic xmlns:a="http://schemas.openxmlformats.org/drawingml/2006/main">
                  <a:graphicData uri="http://schemas.microsoft.com/office/word/2010/wordprocessingShape">
                    <wps:wsp>
                      <wps:cNvCnPr/>
                      <wps:spPr>
                        <a:xfrm>
                          <a:off x="0" y="0"/>
                          <a:ext cx="6146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96D1"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52pt" to="48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" strokecolor="#4579b8 [3044]" strokeweight="3pt"/>
            </w:pict>
          </mc:Fallback>
        </mc:AlternateContent>
      </w:r>
      <w:r w:rsidRPr="00954DA9">
        <w:rPr>
          <w:rFonts w:ascii="Arial" w:hAnsi="Arial" w:cs="Arial"/>
          <w:color w:val="356CB3"/>
          <w:lang w:val="en-GB" w:eastAsia="ja-JP"/>
        </w:rPr>
        <w:t>Preamble</w:t>
      </w:r>
    </w:p>
    <w:p w14:paraId="7D93B0F6" w14:textId="16ADCE77" w:rsidR="00C3539E" w:rsidRPr="00FF12E2" w:rsidRDefault="006051E1" w:rsidP="00FF12E2">
      <w:pPr>
        <w:pStyle w:val="2018-20220"/>
        <w:spacing w:beforeLines="200" w:before="480" w:afterLines="100" w:after="240" w:line="320" w:lineRule="atLeast"/>
        <w:ind w:firstLine="0"/>
        <w:rPr>
          <w:rFonts w:ascii="Arial" w:hAnsi="Arial" w:cs="Arial"/>
          <w:lang w:val="en-GB" w:eastAsia="ja-JP"/>
        </w:rPr>
      </w:pPr>
      <w:r w:rsidRPr="00FF12E2">
        <w:rPr>
          <w:rFonts w:ascii="Arial" w:hAnsi="Arial" w:cs="Arial"/>
          <w:color w:val="030303"/>
          <w:w w:val="105"/>
          <w:lang w:val="en-GB"/>
        </w:rPr>
        <w:t>Japan</w:t>
      </w:r>
      <w:r w:rsidRPr="00FF12E2">
        <w:rPr>
          <w:rFonts w:ascii="Arial" w:hAnsi="Arial" w:cs="Arial"/>
          <w:lang w:val="en-GB" w:eastAsia="ja-JP"/>
        </w:rPr>
        <w:t xml:space="preserve"> and China celebrated the 50</w:t>
      </w:r>
      <w:r w:rsidR="00277497" w:rsidRPr="00FF12E2">
        <w:rPr>
          <w:rFonts w:ascii="Arial" w:hAnsi="Arial" w:cs="Arial"/>
          <w:lang w:val="en-GB" w:eastAsia="ja-JP"/>
        </w:rPr>
        <w:t>th</w:t>
      </w:r>
      <w:r w:rsidRPr="00FF12E2">
        <w:rPr>
          <w:rFonts w:ascii="Arial" w:hAnsi="Arial" w:cs="Arial"/>
          <w:lang w:val="en-GB" w:eastAsia="ja-JP"/>
        </w:rPr>
        <w:t xml:space="preserve"> anniversary of the normalization of diplomatic relations this year. </w:t>
      </w:r>
      <w:r w:rsidR="00003499" w:rsidRPr="00FF12E2">
        <w:rPr>
          <w:rFonts w:ascii="Arial" w:hAnsi="Arial" w:cs="Arial"/>
          <w:lang w:val="en-GB" w:eastAsia="ja-JP"/>
        </w:rPr>
        <w:t>Last year</w:t>
      </w:r>
      <w:r w:rsidR="00E62B4D" w:rsidRPr="00FF12E2">
        <w:rPr>
          <w:rFonts w:ascii="Arial" w:hAnsi="Arial" w:cs="Arial"/>
          <w:lang w:val="en-GB" w:eastAsia="ja-JP"/>
        </w:rPr>
        <w:t>,</w:t>
      </w:r>
      <w:r w:rsidR="00003499" w:rsidRPr="00FF12E2">
        <w:rPr>
          <w:rFonts w:ascii="Arial" w:hAnsi="Arial" w:cs="Arial"/>
          <w:lang w:val="en-GB" w:eastAsia="ja-JP"/>
        </w:rPr>
        <w:t xml:space="preserve"> w</w:t>
      </w:r>
      <w:r w:rsidRPr="00FF12E2">
        <w:rPr>
          <w:rFonts w:ascii="Arial" w:hAnsi="Arial" w:cs="Arial"/>
          <w:lang w:val="en-GB" w:eastAsia="ja-JP"/>
        </w:rPr>
        <w:t xml:space="preserve">e established the Executive Committee in China under an all-Japan </w:t>
      </w:r>
      <w:r w:rsidR="00007AD3" w:rsidRPr="00FF12E2">
        <w:rPr>
          <w:rFonts w:ascii="Arial" w:hAnsi="Arial" w:cs="Arial"/>
          <w:lang w:val="en-GB" w:eastAsia="ja-JP"/>
        </w:rPr>
        <w:t xml:space="preserve">framework together with the </w:t>
      </w:r>
      <w:r w:rsidR="00EA41BE" w:rsidRPr="00FF12E2">
        <w:rPr>
          <w:rFonts w:ascii="Arial" w:hAnsi="Arial" w:cs="Arial"/>
          <w:lang w:val="en-GB" w:eastAsia="ja-JP"/>
        </w:rPr>
        <w:t>Embassy</w:t>
      </w:r>
      <w:r w:rsidR="00007AD3" w:rsidRPr="00FF12E2">
        <w:rPr>
          <w:rFonts w:ascii="Arial" w:hAnsi="Arial" w:cs="Arial"/>
          <w:lang w:val="en-GB" w:eastAsia="ja-JP"/>
        </w:rPr>
        <w:t xml:space="preserve">, the Beijing Japan </w:t>
      </w:r>
      <w:r w:rsidR="004D7C0A" w:rsidRPr="00FF12E2">
        <w:rPr>
          <w:rFonts w:ascii="Arial" w:hAnsi="Arial" w:cs="Arial"/>
          <w:lang w:val="en-GB" w:eastAsia="ja-JP"/>
        </w:rPr>
        <w:t>Club,</w:t>
      </w:r>
      <w:r w:rsidR="00377CAA" w:rsidRPr="00FF12E2">
        <w:rPr>
          <w:rFonts w:ascii="Arial" w:hAnsi="Arial" w:cs="Arial"/>
          <w:lang w:val="en-GB" w:eastAsia="ja-JP"/>
        </w:rPr>
        <w:t xml:space="preserve"> and the Japanese government-affiliated organizations in Beijing. We are preparing for the core commemorative project in Beijing. We hope that we, who are expanding our business extensively in China, will take the initiative in expanding the base of economic and cultural exchanges between the two countries.</w:t>
      </w:r>
    </w:p>
    <w:p w14:paraId="25F8C8C7" w14:textId="2144A415" w:rsidR="00C3539E" w:rsidRPr="00FF12E2" w:rsidRDefault="00C8046D" w:rsidP="00FF12E2">
      <w:pPr>
        <w:pStyle w:val="2018-20220"/>
        <w:spacing w:beforeLines="200" w:before="480" w:afterLines="100" w:after="240" w:line="320" w:lineRule="atLeast"/>
        <w:ind w:firstLine="0"/>
        <w:rPr>
          <w:rFonts w:ascii="Arial" w:hAnsi="Arial" w:cs="Arial"/>
          <w:lang w:val="en-GB" w:eastAsia="ja-JP"/>
        </w:rPr>
      </w:pPr>
      <w:r w:rsidRPr="00FF12E2">
        <w:rPr>
          <w:rFonts w:ascii="Arial" w:hAnsi="Arial" w:cs="Arial"/>
          <w:color w:val="030303"/>
          <w:w w:val="105"/>
          <w:lang w:val="en-GB"/>
        </w:rPr>
        <w:t>The Japanese Chamber of Commerce and Industry in China has been publishing this White Paper since 2010 in order to promote further dialogue</w:t>
      </w:r>
      <w:r w:rsidRPr="00FF12E2">
        <w:rPr>
          <w:rFonts w:ascii="Arial" w:hAnsi="Arial" w:cs="Arial"/>
          <w:color w:val="030303"/>
          <w:spacing w:val="19"/>
          <w:w w:val="105"/>
          <w:lang w:val="en-GB"/>
        </w:rPr>
        <w:t xml:space="preserve"> </w:t>
      </w:r>
      <w:r w:rsidRPr="00FF12E2">
        <w:rPr>
          <w:rFonts w:ascii="Arial" w:hAnsi="Arial" w:cs="Arial"/>
          <w:color w:val="030303"/>
          <w:w w:val="105"/>
          <w:lang w:val="en-GB"/>
        </w:rPr>
        <w:t>with the central government</w:t>
      </w:r>
      <w:r w:rsidRPr="00FF12E2">
        <w:rPr>
          <w:rFonts w:ascii="Arial" w:hAnsi="Arial" w:cs="Arial"/>
          <w:color w:val="030303"/>
          <w:spacing w:val="24"/>
          <w:w w:val="105"/>
          <w:lang w:val="en-GB"/>
        </w:rPr>
        <w:t xml:space="preserve"> </w:t>
      </w:r>
      <w:r w:rsidRPr="00FF12E2">
        <w:rPr>
          <w:rFonts w:ascii="Arial" w:hAnsi="Arial" w:cs="Arial"/>
          <w:color w:val="030303"/>
          <w:w w:val="105"/>
          <w:lang w:val="en-GB"/>
        </w:rPr>
        <w:t>and local governments</w:t>
      </w:r>
      <w:r w:rsidRPr="00FF12E2">
        <w:rPr>
          <w:rFonts w:ascii="Arial" w:hAnsi="Arial" w:cs="Arial"/>
          <w:color w:val="030303"/>
          <w:spacing w:val="26"/>
          <w:w w:val="105"/>
          <w:lang w:val="en-GB"/>
        </w:rPr>
        <w:t xml:space="preserve"> </w:t>
      </w:r>
      <w:r w:rsidRPr="00FF12E2">
        <w:rPr>
          <w:rFonts w:ascii="Arial" w:hAnsi="Arial" w:cs="Arial"/>
          <w:color w:val="030303"/>
          <w:w w:val="105"/>
          <w:lang w:val="en-GB"/>
        </w:rPr>
        <w:t>in China</w:t>
      </w:r>
      <w:r w:rsidRPr="00FF12E2">
        <w:rPr>
          <w:rFonts w:ascii="Arial" w:hAnsi="Arial" w:cs="Arial"/>
          <w:color w:val="545454"/>
          <w:w w:val="105"/>
          <w:lang w:val="en-GB"/>
        </w:rPr>
        <w:t>.</w:t>
      </w:r>
      <w:r w:rsidRPr="00FF12E2">
        <w:rPr>
          <w:rFonts w:ascii="Arial" w:hAnsi="Arial" w:cs="Arial"/>
          <w:color w:val="545454"/>
          <w:spacing w:val="-4"/>
          <w:w w:val="105"/>
          <w:lang w:val="en-GB"/>
        </w:rPr>
        <w:t xml:space="preserve"> </w:t>
      </w:r>
      <w:r w:rsidRPr="00FF12E2">
        <w:rPr>
          <w:rFonts w:ascii="Arial" w:hAnsi="Arial" w:cs="Arial"/>
          <w:color w:val="030303"/>
          <w:w w:val="105"/>
          <w:lang w:val="en-GB"/>
        </w:rPr>
        <w:t xml:space="preserve">This White Paper is a summary of the proposals for </w:t>
      </w:r>
      <w:r w:rsidR="00EC7823" w:rsidRPr="00FF12E2">
        <w:rPr>
          <w:rFonts w:ascii="Arial" w:hAnsi="Arial" w:cs="Arial"/>
          <w:color w:val="030303"/>
          <w:w w:val="105"/>
          <w:lang w:val="en-GB"/>
        </w:rPr>
        <w:t>analysing</w:t>
      </w:r>
      <w:r w:rsidRPr="00FF12E2">
        <w:rPr>
          <w:rFonts w:ascii="Arial" w:hAnsi="Arial" w:cs="Arial"/>
          <w:color w:val="030303"/>
          <w:w w:val="105"/>
          <w:lang w:val="en-GB"/>
        </w:rPr>
        <w:t xml:space="preserve"> and solving the issues faced by Japanese member companies of the Japanese Chamber of Commerce and</w:t>
      </w:r>
      <w:r w:rsidRPr="00FF12E2">
        <w:rPr>
          <w:rFonts w:ascii="Arial" w:hAnsi="Arial" w:cs="Arial"/>
          <w:color w:val="030303"/>
          <w:spacing w:val="-13"/>
          <w:w w:val="105"/>
          <w:lang w:val="en-GB"/>
        </w:rPr>
        <w:t xml:space="preserve"> </w:t>
      </w:r>
      <w:r w:rsidRPr="00FF12E2">
        <w:rPr>
          <w:rFonts w:ascii="Arial" w:hAnsi="Arial" w:cs="Arial"/>
          <w:color w:val="030303"/>
          <w:w w:val="105"/>
          <w:lang w:val="en-GB"/>
        </w:rPr>
        <w:t>Industry in</w:t>
      </w:r>
      <w:r w:rsidRPr="00FF12E2">
        <w:rPr>
          <w:rFonts w:ascii="Arial" w:hAnsi="Arial" w:cs="Arial"/>
          <w:color w:val="030303"/>
          <w:spacing w:val="-13"/>
          <w:w w:val="105"/>
          <w:lang w:val="en-GB"/>
        </w:rPr>
        <w:t xml:space="preserve"> </w:t>
      </w:r>
      <w:r w:rsidRPr="00FF12E2">
        <w:rPr>
          <w:rFonts w:ascii="Arial" w:hAnsi="Arial" w:cs="Arial"/>
          <w:color w:val="030303"/>
          <w:w w:val="105"/>
          <w:lang w:val="en-GB"/>
        </w:rPr>
        <w:t>China and</w:t>
      </w:r>
      <w:r w:rsidRPr="00FF12E2">
        <w:rPr>
          <w:rFonts w:ascii="Arial" w:hAnsi="Arial" w:cs="Arial"/>
          <w:color w:val="030303"/>
          <w:spacing w:val="-12"/>
          <w:w w:val="105"/>
          <w:lang w:val="en-GB"/>
        </w:rPr>
        <w:t xml:space="preserve"> </w:t>
      </w:r>
      <w:r w:rsidRPr="00FF12E2">
        <w:rPr>
          <w:rFonts w:ascii="Arial" w:hAnsi="Arial" w:cs="Arial"/>
          <w:color w:val="030303"/>
          <w:w w:val="105"/>
          <w:lang w:val="en-GB"/>
        </w:rPr>
        <w:t>other</w:t>
      </w:r>
      <w:r w:rsidRPr="00FF12E2">
        <w:rPr>
          <w:rFonts w:ascii="Arial" w:hAnsi="Arial" w:cs="Arial"/>
          <w:color w:val="030303"/>
          <w:spacing w:val="-7"/>
          <w:w w:val="105"/>
          <w:lang w:val="en-GB"/>
        </w:rPr>
        <w:t xml:space="preserve"> </w:t>
      </w:r>
      <w:r w:rsidRPr="00FF12E2">
        <w:rPr>
          <w:rFonts w:ascii="Arial" w:hAnsi="Arial" w:cs="Arial"/>
          <w:color w:val="030303"/>
          <w:w w:val="105"/>
          <w:lang w:val="en-GB"/>
        </w:rPr>
        <w:t>chambers</w:t>
      </w:r>
      <w:r w:rsidRPr="00FF12E2">
        <w:rPr>
          <w:rFonts w:ascii="Arial" w:hAnsi="Arial" w:cs="Arial"/>
          <w:color w:val="030303"/>
          <w:spacing w:val="-8"/>
          <w:w w:val="105"/>
          <w:lang w:val="en-GB"/>
        </w:rPr>
        <w:t xml:space="preserve"> </w:t>
      </w:r>
      <w:r w:rsidRPr="00FF12E2">
        <w:rPr>
          <w:rFonts w:ascii="Arial" w:hAnsi="Arial" w:cs="Arial"/>
          <w:color w:val="030303"/>
          <w:w w:val="105"/>
          <w:lang w:val="en-GB"/>
        </w:rPr>
        <w:t>of</w:t>
      </w:r>
      <w:r w:rsidRPr="00FF12E2">
        <w:rPr>
          <w:rFonts w:ascii="Arial" w:hAnsi="Arial" w:cs="Arial"/>
          <w:color w:val="030303"/>
          <w:spacing w:val="-10"/>
          <w:w w:val="105"/>
          <w:lang w:val="en-GB"/>
        </w:rPr>
        <w:t xml:space="preserve"> </w:t>
      </w:r>
      <w:r w:rsidRPr="00FF12E2">
        <w:rPr>
          <w:rFonts w:ascii="Arial" w:hAnsi="Arial" w:cs="Arial"/>
          <w:color w:val="030303"/>
          <w:w w:val="105"/>
          <w:lang w:val="en-GB"/>
        </w:rPr>
        <w:t>commerce</w:t>
      </w:r>
      <w:r w:rsidRPr="00FF12E2">
        <w:rPr>
          <w:rFonts w:ascii="Arial" w:hAnsi="Arial" w:cs="Arial"/>
          <w:color w:val="030303"/>
          <w:spacing w:val="-5"/>
          <w:w w:val="105"/>
          <w:lang w:val="en-GB"/>
        </w:rPr>
        <w:t xml:space="preserve"> </w:t>
      </w:r>
      <w:r w:rsidRPr="00FF12E2">
        <w:rPr>
          <w:rFonts w:ascii="Arial" w:hAnsi="Arial" w:cs="Arial"/>
          <w:color w:val="030303"/>
          <w:w w:val="105"/>
          <w:lang w:val="en-GB"/>
        </w:rPr>
        <w:t>and</w:t>
      </w:r>
      <w:r w:rsidRPr="00FF12E2">
        <w:rPr>
          <w:rFonts w:ascii="Arial" w:hAnsi="Arial" w:cs="Arial"/>
          <w:color w:val="030303"/>
          <w:spacing w:val="-13"/>
          <w:w w:val="105"/>
          <w:lang w:val="en-GB"/>
        </w:rPr>
        <w:t xml:space="preserve"> </w:t>
      </w:r>
      <w:r w:rsidRPr="00FF12E2">
        <w:rPr>
          <w:rFonts w:ascii="Arial" w:hAnsi="Arial" w:cs="Arial"/>
          <w:color w:val="030303"/>
          <w:w w:val="105"/>
          <w:lang w:val="en-GB"/>
        </w:rPr>
        <w:t>industry</w:t>
      </w:r>
      <w:r w:rsidRPr="00FF12E2">
        <w:rPr>
          <w:rFonts w:ascii="Arial" w:hAnsi="Arial" w:cs="Arial"/>
          <w:color w:val="030303"/>
          <w:spacing w:val="-5"/>
          <w:w w:val="105"/>
          <w:lang w:val="en-GB"/>
        </w:rPr>
        <w:t xml:space="preserve"> </w:t>
      </w:r>
      <w:r w:rsidRPr="00FF12E2">
        <w:rPr>
          <w:rFonts w:ascii="Arial" w:hAnsi="Arial" w:cs="Arial"/>
          <w:color w:val="030303"/>
          <w:w w:val="105"/>
          <w:lang w:val="en-GB"/>
        </w:rPr>
        <w:t>throughout China</w:t>
      </w:r>
      <w:r w:rsidRPr="00FF12E2">
        <w:rPr>
          <w:rFonts w:ascii="Arial" w:hAnsi="Arial" w:cs="Arial"/>
          <w:color w:val="030303"/>
          <w:spacing w:val="-6"/>
          <w:w w:val="105"/>
          <w:lang w:val="en-GB"/>
        </w:rPr>
        <w:t xml:space="preserve"> </w:t>
      </w:r>
      <w:r w:rsidRPr="00FF12E2">
        <w:rPr>
          <w:rFonts w:ascii="Arial" w:hAnsi="Arial" w:cs="Arial"/>
          <w:color w:val="030303"/>
          <w:w w:val="105"/>
          <w:lang w:val="en-GB"/>
        </w:rPr>
        <w:t>(</w:t>
      </w:r>
      <w:r w:rsidR="00AB7676" w:rsidRPr="00FF12E2">
        <w:rPr>
          <w:rFonts w:ascii="Arial" w:hAnsi="Arial" w:cs="Arial"/>
          <w:color w:val="030303"/>
          <w:w w:val="105"/>
          <w:lang w:val="en-GB"/>
        </w:rPr>
        <w:t xml:space="preserve">a total of </w:t>
      </w:r>
      <w:r w:rsidRPr="00FF12E2">
        <w:rPr>
          <w:rFonts w:ascii="Arial" w:hAnsi="Arial" w:cs="Arial"/>
          <w:color w:val="030303"/>
          <w:w w:val="105"/>
          <w:lang w:val="en-GB"/>
        </w:rPr>
        <w:t>8,353</w:t>
      </w:r>
      <w:r w:rsidRPr="00FF12E2">
        <w:rPr>
          <w:rFonts w:ascii="Arial" w:hAnsi="Arial" w:cs="Arial"/>
          <w:color w:val="030303"/>
          <w:spacing w:val="-12"/>
          <w:w w:val="105"/>
          <w:lang w:val="en-GB"/>
        </w:rPr>
        <w:t xml:space="preserve"> </w:t>
      </w:r>
      <w:r w:rsidRPr="00FF12E2">
        <w:rPr>
          <w:rFonts w:ascii="Arial" w:hAnsi="Arial" w:cs="Arial"/>
          <w:color w:val="030303"/>
          <w:w w:val="105"/>
          <w:lang w:val="en-GB"/>
        </w:rPr>
        <w:t>corporate members)</w:t>
      </w:r>
      <w:r w:rsidR="00AB7676" w:rsidRPr="00FF12E2">
        <w:rPr>
          <w:rFonts w:ascii="Arial" w:hAnsi="Arial" w:cs="Arial"/>
          <w:color w:val="030303"/>
          <w:w w:val="105"/>
          <w:lang w:val="en-GB"/>
        </w:rPr>
        <w:t>.</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It is divided</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into 4 sections</w:t>
      </w:r>
      <w:r w:rsidRPr="00FF12E2">
        <w:rPr>
          <w:rFonts w:ascii="Arial" w:hAnsi="Arial" w:cs="Arial"/>
          <w:color w:val="262626"/>
          <w:w w:val="105"/>
          <w:lang w:val="en-GB"/>
        </w:rPr>
        <w:t>:</w:t>
      </w:r>
      <w:r w:rsidRPr="00FF12E2">
        <w:rPr>
          <w:rFonts w:ascii="Arial" w:hAnsi="Arial" w:cs="Arial"/>
          <w:color w:val="030303"/>
          <w:w w:val="105"/>
          <w:lang w:val="en-GB"/>
        </w:rPr>
        <w:t xml:space="preserve"> </w:t>
      </w:r>
      <w:r w:rsidR="0060284B" w:rsidRPr="00FF12E2">
        <w:rPr>
          <w:rFonts w:ascii="Arial" w:hAnsi="Arial" w:cs="Arial"/>
          <w:color w:val="030303"/>
          <w:w w:val="105"/>
          <w:lang w:val="en-GB"/>
        </w:rPr>
        <w:t>“</w:t>
      </w:r>
      <w:r w:rsidRPr="00FF12E2">
        <w:rPr>
          <w:rFonts w:ascii="Arial" w:hAnsi="Arial" w:cs="Arial"/>
          <w:color w:val="030303"/>
          <w:w w:val="105"/>
          <w:lang w:val="en-GB"/>
        </w:rPr>
        <w:t>Current</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Status</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of</w:t>
      </w:r>
      <w:r w:rsidRPr="00FF12E2">
        <w:rPr>
          <w:rFonts w:ascii="Arial" w:hAnsi="Arial" w:cs="Arial"/>
          <w:color w:val="030303"/>
          <w:spacing w:val="39"/>
          <w:w w:val="105"/>
          <w:lang w:val="en-GB"/>
        </w:rPr>
        <w:t xml:space="preserve"> </w:t>
      </w:r>
      <w:r w:rsidRPr="00FF12E2">
        <w:rPr>
          <w:rFonts w:ascii="Arial" w:hAnsi="Arial" w:cs="Arial"/>
          <w:color w:val="030303"/>
          <w:w w:val="105"/>
          <w:lang w:val="en-GB"/>
        </w:rPr>
        <w:t>the</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Chinese</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Economy</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and Japanese</w:t>
      </w:r>
      <w:r w:rsidRPr="00FF12E2">
        <w:rPr>
          <w:rFonts w:ascii="Arial" w:hAnsi="Arial" w:cs="Arial"/>
          <w:color w:val="030303"/>
          <w:spacing w:val="40"/>
          <w:w w:val="105"/>
          <w:lang w:val="en-GB"/>
        </w:rPr>
        <w:t xml:space="preserve"> </w:t>
      </w:r>
      <w:r w:rsidRPr="00FF12E2">
        <w:rPr>
          <w:rFonts w:ascii="Arial" w:hAnsi="Arial" w:cs="Arial"/>
          <w:color w:val="030303"/>
          <w:w w:val="105"/>
          <w:lang w:val="en-GB"/>
        </w:rPr>
        <w:t>Companies</w:t>
      </w:r>
      <w:r w:rsidR="0060284B" w:rsidRPr="00FF12E2">
        <w:rPr>
          <w:rFonts w:ascii="Arial" w:hAnsi="Arial" w:cs="Arial"/>
          <w:color w:val="030303"/>
          <w:w w:val="105"/>
          <w:lang w:val="en-GB"/>
        </w:rPr>
        <w:t>”</w:t>
      </w:r>
      <w:r w:rsidRPr="00FF12E2">
        <w:rPr>
          <w:rFonts w:ascii="Arial" w:hAnsi="Arial" w:cs="Arial"/>
          <w:color w:val="030303"/>
          <w:w w:val="105"/>
          <w:lang w:val="en-GB"/>
        </w:rPr>
        <w:t>,</w:t>
      </w:r>
      <w:r w:rsidR="00DA1AF8" w:rsidRPr="00FF12E2">
        <w:rPr>
          <w:rFonts w:ascii="Arial" w:hAnsi="Arial" w:cs="Arial"/>
          <w:color w:val="030303"/>
          <w:w w:val="105"/>
          <w:lang w:val="en-GB"/>
        </w:rPr>
        <w:t xml:space="preserve"> </w:t>
      </w:r>
      <w:r w:rsidR="0060284B" w:rsidRPr="00FF12E2">
        <w:rPr>
          <w:rFonts w:ascii="Arial" w:hAnsi="Arial" w:cs="Arial"/>
          <w:color w:val="030303"/>
          <w:w w:val="105"/>
          <w:lang w:val="en-GB"/>
        </w:rPr>
        <w:t>“</w:t>
      </w:r>
      <w:r w:rsidRPr="00FF12E2">
        <w:rPr>
          <w:rFonts w:ascii="Arial" w:hAnsi="Arial" w:cs="Arial"/>
          <w:color w:val="030303"/>
          <w:w w:val="105"/>
          <w:lang w:val="en-GB"/>
        </w:rPr>
        <w:t>Common Issues</w:t>
      </w:r>
      <w:r w:rsidRPr="00FF12E2">
        <w:rPr>
          <w:rFonts w:ascii="Arial" w:hAnsi="Arial" w:cs="Arial"/>
          <w:color w:val="030303"/>
          <w:spacing w:val="-2"/>
          <w:w w:val="105"/>
          <w:lang w:val="en-GB"/>
        </w:rPr>
        <w:t xml:space="preserve"> </w:t>
      </w:r>
      <w:r w:rsidRPr="00FF12E2">
        <w:rPr>
          <w:rFonts w:ascii="Arial" w:hAnsi="Arial" w:cs="Arial"/>
          <w:color w:val="030303"/>
          <w:w w:val="105"/>
          <w:lang w:val="en-GB"/>
        </w:rPr>
        <w:t>and Proposals</w:t>
      </w:r>
      <w:r w:rsidR="0060284B" w:rsidRPr="00FF12E2">
        <w:rPr>
          <w:rFonts w:ascii="Arial" w:hAnsi="Arial" w:cs="Arial"/>
          <w:color w:val="030303"/>
          <w:w w:val="105"/>
          <w:lang w:val="en-GB"/>
        </w:rPr>
        <w:t>”</w:t>
      </w:r>
      <w:r w:rsidRPr="00FF12E2">
        <w:rPr>
          <w:rFonts w:ascii="Arial" w:eastAsia="SimSun" w:hAnsi="Arial" w:cs="Arial"/>
          <w:color w:val="030303"/>
          <w:w w:val="105"/>
          <w:lang w:val="en-GB"/>
        </w:rPr>
        <w:t xml:space="preserve">, </w:t>
      </w:r>
      <w:r w:rsidR="0060284B" w:rsidRPr="00FF12E2">
        <w:rPr>
          <w:rFonts w:ascii="Arial" w:eastAsia="SimSun" w:hAnsi="Arial" w:cs="Arial"/>
          <w:color w:val="030303"/>
          <w:w w:val="105"/>
          <w:lang w:val="en-GB"/>
        </w:rPr>
        <w:t>“</w:t>
      </w:r>
      <w:r w:rsidRPr="00FF12E2">
        <w:rPr>
          <w:rFonts w:ascii="Arial" w:hAnsi="Arial" w:cs="Arial"/>
          <w:color w:val="030303"/>
          <w:w w:val="105"/>
          <w:lang w:val="en-GB"/>
        </w:rPr>
        <w:t>Current Status of</w:t>
      </w:r>
      <w:r w:rsidRPr="00FF12E2">
        <w:rPr>
          <w:rFonts w:ascii="Arial" w:hAnsi="Arial" w:cs="Arial"/>
          <w:color w:val="030303"/>
          <w:spacing w:val="-5"/>
          <w:w w:val="105"/>
          <w:lang w:val="en-GB"/>
        </w:rPr>
        <w:t xml:space="preserve"> </w:t>
      </w:r>
      <w:r w:rsidRPr="00FF12E2">
        <w:rPr>
          <w:rFonts w:ascii="Arial" w:hAnsi="Arial" w:cs="Arial"/>
          <w:color w:val="030303"/>
          <w:w w:val="105"/>
          <w:lang w:val="en-GB"/>
        </w:rPr>
        <w:t>Each</w:t>
      </w:r>
      <w:r w:rsidRPr="00FF12E2">
        <w:rPr>
          <w:rFonts w:ascii="Arial" w:hAnsi="Arial" w:cs="Arial"/>
          <w:color w:val="030303"/>
          <w:spacing w:val="-4"/>
          <w:w w:val="105"/>
          <w:lang w:val="en-GB"/>
        </w:rPr>
        <w:t xml:space="preserve"> </w:t>
      </w:r>
      <w:r w:rsidRPr="00FF12E2">
        <w:rPr>
          <w:rFonts w:ascii="Arial" w:hAnsi="Arial" w:cs="Arial"/>
          <w:color w:val="030303"/>
          <w:w w:val="105"/>
          <w:lang w:val="en-GB"/>
        </w:rPr>
        <w:t>Industry and</w:t>
      </w:r>
      <w:r w:rsidRPr="00FF12E2">
        <w:rPr>
          <w:rFonts w:ascii="Arial" w:hAnsi="Arial" w:cs="Arial"/>
          <w:color w:val="030303"/>
          <w:spacing w:val="-3"/>
          <w:w w:val="105"/>
          <w:lang w:val="en-GB"/>
        </w:rPr>
        <w:t xml:space="preserve"> </w:t>
      </w:r>
      <w:r w:rsidRPr="00FF12E2">
        <w:rPr>
          <w:rFonts w:ascii="Arial" w:hAnsi="Arial" w:cs="Arial"/>
          <w:color w:val="030303"/>
          <w:w w:val="105"/>
          <w:lang w:val="en-GB"/>
        </w:rPr>
        <w:t>Proposals</w:t>
      </w:r>
      <w:r w:rsidR="0060284B" w:rsidRPr="00FF12E2">
        <w:rPr>
          <w:rFonts w:ascii="Arial" w:hAnsi="Arial" w:cs="Arial"/>
          <w:color w:val="030303"/>
          <w:w w:val="105"/>
          <w:lang w:val="en-GB"/>
        </w:rPr>
        <w:t>”</w:t>
      </w:r>
      <w:r w:rsidRPr="00FF12E2">
        <w:rPr>
          <w:rFonts w:ascii="Arial" w:hAnsi="Arial" w:cs="Arial"/>
          <w:color w:val="030303"/>
          <w:w w:val="105"/>
          <w:lang w:val="en-GB"/>
        </w:rPr>
        <w:t xml:space="preserve"> and</w:t>
      </w:r>
      <w:r w:rsidRPr="00FF12E2">
        <w:rPr>
          <w:rFonts w:ascii="Arial" w:eastAsia="SimSun" w:hAnsi="Arial" w:cs="Arial"/>
          <w:color w:val="030303"/>
          <w:w w:val="105"/>
          <w:lang w:val="en-GB"/>
        </w:rPr>
        <w:t xml:space="preserve"> </w:t>
      </w:r>
      <w:r w:rsidR="0060284B" w:rsidRPr="00FF12E2">
        <w:rPr>
          <w:rFonts w:ascii="Arial" w:eastAsia="SimSun" w:hAnsi="Arial" w:cs="Arial"/>
          <w:color w:val="030303"/>
          <w:w w:val="105"/>
          <w:lang w:val="en-GB"/>
        </w:rPr>
        <w:t>“</w:t>
      </w:r>
      <w:r w:rsidRPr="00FF12E2">
        <w:rPr>
          <w:rFonts w:ascii="Arial" w:hAnsi="Arial" w:cs="Arial"/>
          <w:color w:val="030303"/>
          <w:w w:val="105"/>
          <w:lang w:val="en-GB"/>
        </w:rPr>
        <w:t>Current State</w:t>
      </w:r>
      <w:r w:rsidRPr="00FF12E2">
        <w:rPr>
          <w:rFonts w:ascii="Arial" w:hAnsi="Arial" w:cs="Arial"/>
          <w:color w:val="030303"/>
          <w:spacing w:val="-2"/>
          <w:w w:val="105"/>
          <w:lang w:val="en-GB"/>
        </w:rPr>
        <w:t xml:space="preserve"> </w:t>
      </w:r>
      <w:r w:rsidRPr="00FF12E2">
        <w:rPr>
          <w:rFonts w:ascii="Arial" w:hAnsi="Arial" w:cs="Arial"/>
          <w:color w:val="030303"/>
          <w:w w:val="105"/>
          <w:lang w:val="en-GB"/>
        </w:rPr>
        <w:t>of Each Region and Proposals</w:t>
      </w:r>
      <w:r w:rsidR="0060284B" w:rsidRPr="00FF12E2">
        <w:rPr>
          <w:rFonts w:ascii="Arial" w:hAnsi="Arial" w:cs="Arial"/>
          <w:color w:val="030303"/>
          <w:w w:val="105"/>
          <w:lang w:val="en-GB"/>
        </w:rPr>
        <w:t>”</w:t>
      </w:r>
      <w:r w:rsidRPr="00FF12E2">
        <w:rPr>
          <w:rFonts w:ascii="Arial" w:hAnsi="Arial" w:cs="Arial"/>
          <w:color w:val="030303"/>
          <w:w w:val="105"/>
          <w:lang w:val="en-GB"/>
        </w:rPr>
        <w:t xml:space="preserve"> and</w:t>
      </w:r>
      <w:r w:rsidRPr="00FF12E2">
        <w:rPr>
          <w:rFonts w:ascii="Arial" w:hAnsi="Arial" w:cs="Arial"/>
          <w:color w:val="030303"/>
          <w:spacing w:val="-2"/>
          <w:w w:val="105"/>
          <w:lang w:val="en-GB"/>
        </w:rPr>
        <w:t xml:space="preserve"> </w:t>
      </w:r>
      <w:r w:rsidRPr="00FF12E2">
        <w:rPr>
          <w:rFonts w:ascii="Arial" w:hAnsi="Arial" w:cs="Arial"/>
          <w:color w:val="030303"/>
          <w:w w:val="105"/>
          <w:lang w:val="en-GB"/>
        </w:rPr>
        <w:t>consisting of</w:t>
      </w:r>
      <w:r w:rsidRPr="00FF12E2">
        <w:rPr>
          <w:rFonts w:ascii="Arial" w:hAnsi="Arial" w:cs="Arial"/>
          <w:color w:val="030303"/>
          <w:spacing w:val="-2"/>
          <w:w w:val="105"/>
          <w:lang w:val="en-GB"/>
        </w:rPr>
        <w:t xml:space="preserve"> </w:t>
      </w:r>
      <w:r w:rsidRPr="00FF12E2">
        <w:rPr>
          <w:rFonts w:ascii="Arial" w:hAnsi="Arial" w:cs="Arial"/>
          <w:color w:val="030303"/>
          <w:w w:val="105"/>
          <w:lang w:val="en-GB"/>
        </w:rPr>
        <w:t>28</w:t>
      </w:r>
      <w:r w:rsidRPr="00FF12E2">
        <w:rPr>
          <w:rFonts w:ascii="Arial" w:hAnsi="Arial" w:cs="Arial"/>
          <w:color w:val="030303"/>
          <w:spacing w:val="-3"/>
          <w:w w:val="105"/>
          <w:lang w:val="en-GB"/>
        </w:rPr>
        <w:t xml:space="preserve"> </w:t>
      </w:r>
      <w:r w:rsidRPr="00FF12E2">
        <w:rPr>
          <w:rFonts w:ascii="Arial" w:hAnsi="Arial" w:cs="Arial"/>
          <w:color w:val="030303"/>
          <w:w w:val="105"/>
          <w:lang w:val="en-GB"/>
        </w:rPr>
        <w:t>chapters</w:t>
      </w:r>
      <w:r w:rsidRPr="00FF12E2">
        <w:rPr>
          <w:rFonts w:ascii="Arial" w:hAnsi="Arial" w:cs="Arial"/>
          <w:color w:val="030303"/>
          <w:spacing w:val="11"/>
          <w:w w:val="105"/>
          <w:lang w:val="en-GB"/>
        </w:rPr>
        <w:t xml:space="preserve"> </w:t>
      </w:r>
      <w:r w:rsidRPr="00FF12E2">
        <w:rPr>
          <w:rFonts w:ascii="Arial" w:hAnsi="Arial" w:cs="Arial"/>
          <w:color w:val="030303"/>
          <w:w w:val="105"/>
          <w:lang w:val="en-GB"/>
        </w:rPr>
        <w:t>and 55</w:t>
      </w:r>
      <w:r w:rsidRPr="00FF12E2">
        <w:rPr>
          <w:rFonts w:ascii="Arial" w:hAnsi="Arial" w:cs="Arial"/>
          <w:color w:val="030303"/>
          <w:spacing w:val="-2"/>
          <w:w w:val="105"/>
          <w:lang w:val="en-GB"/>
        </w:rPr>
        <w:t xml:space="preserve"> </w:t>
      </w:r>
      <w:r w:rsidRPr="00FF12E2">
        <w:rPr>
          <w:rFonts w:ascii="Arial" w:hAnsi="Arial" w:cs="Arial"/>
          <w:color w:val="030303"/>
          <w:w w:val="105"/>
          <w:lang w:val="en-GB"/>
        </w:rPr>
        <w:t>proposal items.</w:t>
      </w:r>
      <w:r w:rsidRPr="00FF12E2">
        <w:rPr>
          <w:rFonts w:ascii="Arial" w:hAnsi="Arial" w:cs="Arial"/>
          <w:color w:val="030303"/>
          <w:spacing w:val="13"/>
          <w:w w:val="105"/>
          <w:lang w:val="en-GB"/>
        </w:rPr>
        <w:t xml:space="preserve"> </w:t>
      </w:r>
      <w:r w:rsidRPr="00FF12E2">
        <w:rPr>
          <w:rFonts w:ascii="Arial" w:hAnsi="Arial" w:cs="Arial"/>
          <w:color w:val="030303"/>
          <w:w w:val="105"/>
          <w:lang w:val="en-GB"/>
        </w:rPr>
        <w:t>What is</w:t>
      </w:r>
      <w:r w:rsidRPr="00FF12E2">
        <w:rPr>
          <w:rFonts w:ascii="Arial" w:hAnsi="Arial" w:cs="Arial"/>
          <w:color w:val="030303"/>
          <w:spacing w:val="-3"/>
          <w:w w:val="105"/>
          <w:lang w:val="en-GB"/>
        </w:rPr>
        <w:t xml:space="preserve"> </w:t>
      </w:r>
      <w:r w:rsidRPr="00FF12E2">
        <w:rPr>
          <w:rFonts w:ascii="Arial" w:hAnsi="Arial" w:cs="Arial"/>
          <w:color w:val="030303"/>
          <w:w w:val="105"/>
          <w:lang w:val="en-GB"/>
        </w:rPr>
        <w:t>depicted</w:t>
      </w:r>
      <w:r w:rsidRPr="00FF12E2">
        <w:rPr>
          <w:rFonts w:ascii="Arial" w:hAnsi="Arial" w:cs="Arial"/>
          <w:color w:val="030303"/>
          <w:spacing w:val="10"/>
          <w:w w:val="105"/>
          <w:lang w:val="en-GB"/>
        </w:rPr>
        <w:t xml:space="preserve"> </w:t>
      </w:r>
      <w:r w:rsidRPr="00FF12E2">
        <w:rPr>
          <w:rFonts w:ascii="Arial" w:hAnsi="Arial" w:cs="Arial"/>
          <w:color w:val="030303"/>
          <w:w w:val="105"/>
          <w:lang w:val="en-GB"/>
        </w:rPr>
        <w:t>in</w:t>
      </w:r>
      <w:r w:rsidRPr="00FF12E2">
        <w:rPr>
          <w:rFonts w:ascii="Arial" w:hAnsi="Arial" w:cs="Arial"/>
          <w:color w:val="030303"/>
          <w:spacing w:val="-1"/>
          <w:w w:val="105"/>
          <w:lang w:val="en-GB"/>
        </w:rPr>
        <w:t xml:space="preserve"> </w:t>
      </w:r>
      <w:r w:rsidRPr="00FF12E2">
        <w:rPr>
          <w:rFonts w:ascii="Arial" w:hAnsi="Arial" w:cs="Arial"/>
          <w:color w:val="030303"/>
          <w:w w:val="105"/>
          <w:lang w:val="en-GB"/>
        </w:rPr>
        <w:t>the White Paper</w:t>
      </w:r>
      <w:r w:rsidRPr="00FF12E2">
        <w:rPr>
          <w:rFonts w:ascii="Arial" w:hAnsi="Arial" w:cs="Arial"/>
          <w:color w:val="030303"/>
          <w:spacing w:val="10"/>
          <w:w w:val="105"/>
          <w:lang w:val="en-GB"/>
        </w:rPr>
        <w:t xml:space="preserve"> </w:t>
      </w:r>
      <w:r w:rsidRPr="00FF12E2">
        <w:rPr>
          <w:rFonts w:ascii="Arial" w:hAnsi="Arial" w:cs="Arial"/>
          <w:color w:val="030303"/>
          <w:w w:val="105"/>
          <w:lang w:val="en-GB"/>
        </w:rPr>
        <w:t>is nothing, but the</w:t>
      </w:r>
      <w:r w:rsidRPr="00FF12E2">
        <w:rPr>
          <w:rFonts w:ascii="Arial" w:hAnsi="Arial" w:cs="Arial"/>
          <w:color w:val="030303"/>
          <w:spacing w:val="-1"/>
          <w:w w:val="105"/>
          <w:lang w:val="en-GB"/>
        </w:rPr>
        <w:t xml:space="preserve"> </w:t>
      </w:r>
      <w:r w:rsidRPr="00FF12E2">
        <w:rPr>
          <w:rFonts w:ascii="Arial" w:hAnsi="Arial" w:cs="Arial"/>
          <w:color w:val="030303"/>
          <w:w w:val="105"/>
          <w:lang w:val="en-GB"/>
        </w:rPr>
        <w:t>current status of the Chinese economy seen through the eyes</w:t>
      </w:r>
      <w:r w:rsidRPr="00FF12E2">
        <w:rPr>
          <w:rFonts w:ascii="Arial" w:hAnsi="Arial" w:cs="Arial"/>
          <w:color w:val="030303"/>
          <w:spacing w:val="-2"/>
          <w:w w:val="105"/>
          <w:lang w:val="en-GB"/>
        </w:rPr>
        <w:t xml:space="preserve"> </w:t>
      </w:r>
      <w:r w:rsidRPr="00FF12E2">
        <w:rPr>
          <w:rFonts w:ascii="Arial" w:hAnsi="Arial" w:cs="Arial"/>
          <w:color w:val="030303"/>
          <w:w w:val="105"/>
          <w:lang w:val="en-GB"/>
        </w:rPr>
        <w:t>of</w:t>
      </w:r>
      <w:r w:rsidRPr="00FF12E2">
        <w:rPr>
          <w:rFonts w:ascii="Arial" w:hAnsi="Arial" w:cs="Arial"/>
          <w:color w:val="030303"/>
          <w:spacing w:val="-3"/>
          <w:w w:val="105"/>
          <w:lang w:val="en-GB"/>
        </w:rPr>
        <w:t xml:space="preserve"> </w:t>
      </w:r>
      <w:r w:rsidRPr="00FF12E2">
        <w:rPr>
          <w:rFonts w:ascii="Arial" w:hAnsi="Arial" w:cs="Arial"/>
          <w:color w:val="030303"/>
          <w:w w:val="105"/>
          <w:lang w:val="en-GB"/>
        </w:rPr>
        <w:t>Japanese companies and</w:t>
      </w:r>
      <w:r w:rsidRPr="00FF12E2">
        <w:rPr>
          <w:rFonts w:ascii="Arial" w:hAnsi="Arial" w:cs="Arial"/>
          <w:color w:val="030303"/>
          <w:spacing w:val="-3"/>
          <w:w w:val="105"/>
          <w:lang w:val="en-GB"/>
        </w:rPr>
        <w:t xml:space="preserve"> </w:t>
      </w:r>
      <w:r w:rsidRPr="00FF12E2">
        <w:rPr>
          <w:rFonts w:ascii="Arial" w:hAnsi="Arial" w:cs="Arial"/>
          <w:color w:val="030303"/>
          <w:w w:val="105"/>
          <w:lang w:val="en-GB"/>
        </w:rPr>
        <w:t>highlighted various issues encountered in</w:t>
      </w:r>
      <w:r w:rsidRPr="00FF12E2">
        <w:rPr>
          <w:rFonts w:ascii="Arial" w:hAnsi="Arial" w:cs="Arial"/>
          <w:color w:val="030303"/>
          <w:spacing w:val="-2"/>
          <w:w w:val="105"/>
          <w:lang w:val="en-GB"/>
        </w:rPr>
        <w:t xml:space="preserve"> </w:t>
      </w:r>
      <w:r w:rsidRPr="00FF12E2">
        <w:rPr>
          <w:rFonts w:ascii="Arial" w:hAnsi="Arial" w:cs="Arial"/>
          <w:color w:val="030303"/>
          <w:w w:val="105"/>
          <w:lang w:val="en-GB"/>
        </w:rPr>
        <w:t>the process of</w:t>
      </w:r>
      <w:r w:rsidRPr="00FF12E2">
        <w:rPr>
          <w:rFonts w:ascii="Arial" w:hAnsi="Arial" w:cs="Arial"/>
          <w:color w:val="030303"/>
          <w:spacing w:val="-4"/>
          <w:w w:val="105"/>
          <w:lang w:val="en-GB"/>
        </w:rPr>
        <w:t xml:space="preserve"> </w:t>
      </w:r>
      <w:r w:rsidRPr="00FF12E2">
        <w:rPr>
          <w:rFonts w:ascii="Arial" w:hAnsi="Arial" w:cs="Arial"/>
          <w:color w:val="030303"/>
          <w:w w:val="105"/>
          <w:lang w:val="en-GB"/>
        </w:rPr>
        <w:t>doing business in</w:t>
      </w:r>
      <w:r w:rsidRPr="00FF12E2">
        <w:rPr>
          <w:rFonts w:ascii="Arial" w:hAnsi="Arial" w:cs="Arial"/>
          <w:color w:val="030303"/>
          <w:spacing w:val="-3"/>
          <w:w w:val="105"/>
          <w:lang w:val="en-GB"/>
        </w:rPr>
        <w:t xml:space="preserve"> </w:t>
      </w:r>
      <w:r w:rsidRPr="00FF12E2">
        <w:rPr>
          <w:rFonts w:ascii="Arial" w:hAnsi="Arial" w:cs="Arial"/>
          <w:color w:val="030303"/>
          <w:w w:val="105"/>
          <w:lang w:val="en-GB"/>
        </w:rPr>
        <w:t>China by</w:t>
      </w:r>
      <w:r w:rsidRPr="00FF12E2">
        <w:rPr>
          <w:rFonts w:ascii="Arial" w:hAnsi="Arial" w:cs="Arial"/>
          <w:color w:val="030303"/>
          <w:spacing w:val="-2"/>
          <w:w w:val="105"/>
          <w:lang w:val="en-GB"/>
        </w:rPr>
        <w:t xml:space="preserve"> </w:t>
      </w:r>
      <w:r w:rsidRPr="00FF12E2">
        <w:rPr>
          <w:rFonts w:ascii="Arial" w:hAnsi="Arial" w:cs="Arial"/>
          <w:color w:val="030303"/>
          <w:w w:val="105"/>
          <w:lang w:val="en-GB"/>
        </w:rPr>
        <w:t>Japanese companies that</w:t>
      </w:r>
      <w:r w:rsidRPr="00FF12E2">
        <w:rPr>
          <w:rFonts w:ascii="Arial" w:hAnsi="Arial" w:cs="Arial"/>
          <w:color w:val="030303"/>
          <w:spacing w:val="-1"/>
          <w:w w:val="105"/>
          <w:lang w:val="en-GB"/>
        </w:rPr>
        <w:t xml:space="preserve"> </w:t>
      </w:r>
      <w:r w:rsidRPr="00FF12E2">
        <w:rPr>
          <w:rFonts w:ascii="Arial" w:hAnsi="Arial" w:cs="Arial"/>
          <w:color w:val="030303"/>
          <w:w w:val="105"/>
          <w:lang w:val="en-GB"/>
        </w:rPr>
        <w:t>have</w:t>
      </w:r>
      <w:r w:rsidRPr="00FF12E2">
        <w:rPr>
          <w:rFonts w:ascii="Arial" w:hAnsi="Arial" w:cs="Arial"/>
          <w:color w:val="030303"/>
          <w:spacing w:val="-1"/>
          <w:w w:val="105"/>
          <w:lang w:val="en-GB"/>
        </w:rPr>
        <w:t xml:space="preserve"> </w:t>
      </w:r>
      <w:r w:rsidRPr="00FF12E2">
        <w:rPr>
          <w:rFonts w:ascii="Arial" w:hAnsi="Arial" w:cs="Arial"/>
          <w:color w:val="030303"/>
          <w:w w:val="105"/>
          <w:lang w:val="en-GB"/>
        </w:rPr>
        <w:t>been</w:t>
      </w:r>
      <w:r w:rsidRPr="00FF12E2">
        <w:rPr>
          <w:rFonts w:ascii="Arial" w:hAnsi="Arial" w:cs="Arial"/>
          <w:color w:val="030303"/>
          <w:spacing w:val="-1"/>
          <w:w w:val="105"/>
          <w:lang w:val="en-GB"/>
        </w:rPr>
        <w:t xml:space="preserve"> </w:t>
      </w:r>
      <w:r w:rsidRPr="00FF12E2">
        <w:rPr>
          <w:rFonts w:ascii="Arial" w:hAnsi="Arial" w:cs="Arial"/>
          <w:color w:val="030303"/>
          <w:w w:val="105"/>
          <w:lang w:val="en-GB"/>
        </w:rPr>
        <w:t>engaging in</w:t>
      </w:r>
      <w:r w:rsidRPr="00FF12E2">
        <w:rPr>
          <w:rFonts w:ascii="Arial" w:hAnsi="Arial" w:cs="Arial"/>
          <w:color w:val="030303"/>
          <w:spacing w:val="-6"/>
          <w:w w:val="105"/>
          <w:lang w:val="en-GB"/>
        </w:rPr>
        <w:t xml:space="preserve"> </w:t>
      </w:r>
      <w:r w:rsidRPr="00FF12E2">
        <w:rPr>
          <w:rFonts w:ascii="Arial" w:hAnsi="Arial" w:cs="Arial"/>
          <w:color w:val="030303"/>
          <w:w w:val="105"/>
          <w:lang w:val="en-GB"/>
        </w:rPr>
        <w:t>business</w:t>
      </w:r>
      <w:r w:rsidRPr="00FF12E2">
        <w:rPr>
          <w:rFonts w:ascii="Arial" w:hAnsi="Arial" w:cs="Arial"/>
          <w:color w:val="030303"/>
          <w:spacing w:val="-2"/>
          <w:w w:val="105"/>
          <w:lang w:val="en-GB"/>
        </w:rPr>
        <w:t xml:space="preserve"> </w:t>
      </w:r>
      <w:r w:rsidRPr="00FF12E2">
        <w:rPr>
          <w:rFonts w:ascii="Arial" w:hAnsi="Arial" w:cs="Arial"/>
          <w:color w:val="030303"/>
          <w:w w:val="105"/>
          <w:lang w:val="en-GB"/>
        </w:rPr>
        <w:t>in</w:t>
      </w:r>
      <w:r w:rsidRPr="00FF12E2">
        <w:rPr>
          <w:rFonts w:ascii="Arial" w:hAnsi="Arial" w:cs="Arial"/>
          <w:color w:val="030303"/>
          <w:spacing w:val="-4"/>
          <w:w w:val="105"/>
          <w:lang w:val="en-GB"/>
        </w:rPr>
        <w:t xml:space="preserve"> </w:t>
      </w:r>
      <w:r w:rsidRPr="00FF12E2">
        <w:rPr>
          <w:rFonts w:ascii="Arial" w:hAnsi="Arial" w:cs="Arial"/>
          <w:color w:val="030303"/>
          <w:w w:val="105"/>
          <w:lang w:val="en-GB"/>
        </w:rPr>
        <w:t>China</w:t>
      </w:r>
      <w:r w:rsidRPr="00FF12E2">
        <w:rPr>
          <w:rFonts w:ascii="Arial" w:hAnsi="Arial" w:cs="Arial"/>
          <w:color w:val="030303"/>
          <w:spacing w:val="-1"/>
          <w:w w:val="105"/>
          <w:lang w:val="en-GB"/>
        </w:rPr>
        <w:t xml:space="preserve"> </w:t>
      </w:r>
      <w:r w:rsidRPr="00FF12E2">
        <w:rPr>
          <w:rFonts w:ascii="Arial" w:hAnsi="Arial" w:cs="Arial"/>
          <w:color w:val="030303"/>
          <w:w w:val="105"/>
          <w:lang w:val="en-GB"/>
        </w:rPr>
        <w:t>for</w:t>
      </w:r>
      <w:r w:rsidRPr="00FF12E2">
        <w:rPr>
          <w:rFonts w:ascii="Arial" w:hAnsi="Arial" w:cs="Arial"/>
          <w:color w:val="030303"/>
          <w:spacing w:val="-2"/>
          <w:w w:val="105"/>
          <w:lang w:val="en-GB"/>
        </w:rPr>
        <w:t xml:space="preserve"> </w:t>
      </w:r>
      <w:r w:rsidRPr="00FF12E2">
        <w:rPr>
          <w:rFonts w:ascii="Arial" w:hAnsi="Arial" w:cs="Arial"/>
          <w:color w:val="030303"/>
          <w:w w:val="105"/>
          <w:lang w:val="en-GB"/>
        </w:rPr>
        <w:t>a</w:t>
      </w:r>
      <w:r w:rsidRPr="00FF12E2">
        <w:rPr>
          <w:rFonts w:ascii="Arial" w:hAnsi="Arial" w:cs="Arial"/>
          <w:color w:val="030303"/>
          <w:spacing w:val="-5"/>
          <w:w w:val="105"/>
          <w:lang w:val="en-GB"/>
        </w:rPr>
        <w:t xml:space="preserve"> </w:t>
      </w:r>
      <w:r w:rsidRPr="00FF12E2">
        <w:rPr>
          <w:rFonts w:ascii="Arial" w:hAnsi="Arial" w:cs="Arial"/>
          <w:color w:val="030303"/>
          <w:w w:val="105"/>
          <w:lang w:val="en-GB"/>
        </w:rPr>
        <w:t>long</w:t>
      </w:r>
      <w:r w:rsidRPr="00FF12E2">
        <w:rPr>
          <w:rFonts w:ascii="Arial" w:hAnsi="Arial" w:cs="Arial"/>
          <w:color w:val="030303"/>
          <w:spacing w:val="-3"/>
          <w:w w:val="105"/>
          <w:lang w:val="en-GB"/>
        </w:rPr>
        <w:t xml:space="preserve"> </w:t>
      </w:r>
      <w:r w:rsidRPr="00FF12E2">
        <w:rPr>
          <w:rFonts w:ascii="Arial" w:hAnsi="Arial" w:cs="Arial"/>
          <w:color w:val="030303"/>
          <w:w w:val="105"/>
          <w:lang w:val="en-GB"/>
        </w:rPr>
        <w:t>period of time.</w:t>
      </w:r>
    </w:p>
    <w:p w14:paraId="4D25526D" w14:textId="4885F146" w:rsidR="004D7C0A" w:rsidRPr="00FF12E2" w:rsidRDefault="004A370B" w:rsidP="00FF12E2">
      <w:pPr>
        <w:pStyle w:val="2018-20220"/>
        <w:spacing w:beforeLines="200" w:before="480" w:afterLines="100" w:after="240" w:line="320" w:lineRule="atLeast"/>
        <w:ind w:firstLine="0"/>
        <w:rPr>
          <w:rFonts w:ascii="Arial" w:hAnsi="Arial" w:cs="Arial"/>
          <w:lang w:val="en-GB" w:eastAsia="ja-JP"/>
        </w:rPr>
      </w:pPr>
      <w:r w:rsidRPr="00FF12E2">
        <w:rPr>
          <w:rFonts w:ascii="Arial" w:hAnsi="Arial" w:cs="Arial"/>
          <w:lang w:val="en-GB" w:eastAsia="ja-JP"/>
        </w:rPr>
        <w:t>At the 5th meeting of the 13th National People</w:t>
      </w:r>
      <w:r w:rsidR="00AB7676" w:rsidRPr="00FF12E2">
        <w:rPr>
          <w:rFonts w:ascii="Arial" w:hAnsi="Arial" w:cs="Arial"/>
          <w:lang w:val="en-GB" w:eastAsia="ja-JP"/>
        </w:rPr>
        <w:t>’</w:t>
      </w:r>
      <w:r w:rsidRPr="00FF12E2">
        <w:rPr>
          <w:rFonts w:ascii="Arial" w:hAnsi="Arial" w:cs="Arial"/>
          <w:lang w:val="en-GB" w:eastAsia="ja-JP"/>
        </w:rPr>
        <w:t xml:space="preserve">s Congress held in March 2022, based on the 14th Five-Year </w:t>
      </w:r>
      <w:r w:rsidR="0060284B" w:rsidRPr="00FF12E2">
        <w:rPr>
          <w:rFonts w:ascii="Arial" w:hAnsi="Arial" w:cs="Arial"/>
          <w:lang w:val="en-GB" w:eastAsia="ja-JP"/>
        </w:rPr>
        <w:t>Plan</w:t>
      </w:r>
      <w:r w:rsidRPr="00FF12E2">
        <w:rPr>
          <w:rFonts w:ascii="Arial" w:hAnsi="Arial" w:cs="Arial"/>
          <w:lang w:val="en-GB" w:eastAsia="ja-JP"/>
        </w:rPr>
        <w:t xml:space="preserve">, it was indicated that reforms should be intensified without wavering, the vitality of the market and the intrinsic driving force of development should be further drawn out, high-level </w:t>
      </w:r>
      <w:proofErr w:type="gramStart"/>
      <w:r w:rsidRPr="00FF12E2">
        <w:rPr>
          <w:rFonts w:ascii="Arial" w:hAnsi="Arial" w:cs="Arial"/>
          <w:lang w:val="en-GB" w:eastAsia="ja-JP"/>
        </w:rPr>
        <w:t>open</w:t>
      </w:r>
      <w:r w:rsidR="004D7C0A" w:rsidRPr="00FF12E2">
        <w:rPr>
          <w:rFonts w:ascii="Arial" w:hAnsi="Arial" w:cs="Arial"/>
          <w:lang w:val="en-GB" w:eastAsia="ja-JP"/>
        </w:rPr>
        <w:t>ing up</w:t>
      </w:r>
      <w:proofErr w:type="gramEnd"/>
      <w:r w:rsidRPr="00FF12E2">
        <w:rPr>
          <w:rFonts w:ascii="Arial" w:hAnsi="Arial" w:cs="Arial"/>
          <w:lang w:val="en-GB" w:eastAsia="ja-JP"/>
        </w:rPr>
        <w:t xml:space="preserve"> to the outside world should be expanded, and stable growth of trade and foreign capital should be promoted. </w:t>
      </w:r>
      <w:r w:rsidR="004D7C0A" w:rsidRPr="00FF12E2">
        <w:rPr>
          <w:rFonts w:ascii="Arial" w:hAnsi="Arial" w:cs="Arial"/>
          <w:color w:val="auto"/>
          <w:lang w:val="en-GB" w:eastAsia="ja-JP"/>
        </w:rPr>
        <w:t>Securing</w:t>
      </w:r>
      <w:r w:rsidR="004D7C0A" w:rsidRPr="00FF12E2">
        <w:rPr>
          <w:rFonts w:ascii="Arial" w:hAnsi="Arial" w:cs="Arial"/>
          <w:color w:val="030303"/>
          <w:w w:val="105"/>
          <w:lang w:val="en-GB"/>
        </w:rPr>
        <w:t xml:space="preserve"> </w:t>
      </w:r>
      <w:r w:rsidR="0060284B" w:rsidRPr="00FF12E2">
        <w:rPr>
          <w:rFonts w:ascii="Arial" w:hAnsi="Arial" w:cs="Arial"/>
          <w:color w:val="auto"/>
          <w:lang w:val="en-GB" w:eastAsia="ja-JP"/>
        </w:rPr>
        <w:t>“</w:t>
      </w:r>
      <w:r w:rsidR="004D7C0A" w:rsidRPr="00FF12E2">
        <w:rPr>
          <w:rFonts w:ascii="Arial" w:hAnsi="Arial" w:cs="Arial"/>
          <w:color w:val="auto"/>
          <w:lang w:val="en-GB" w:eastAsia="ja-JP"/>
        </w:rPr>
        <w:t>Non-Discriminatory Status</w:t>
      </w:r>
      <w:r w:rsidR="0060284B" w:rsidRPr="00FF12E2">
        <w:rPr>
          <w:rFonts w:ascii="Arial" w:hAnsi="Arial" w:cs="Arial"/>
          <w:color w:val="auto"/>
          <w:lang w:val="en-GB" w:eastAsia="ja-JP"/>
        </w:rPr>
        <w:t>”</w:t>
      </w:r>
      <w:r w:rsidR="004D7C0A" w:rsidRPr="00FF12E2">
        <w:rPr>
          <w:rFonts w:ascii="Arial" w:hAnsi="Arial" w:cs="Arial"/>
          <w:color w:val="auto"/>
          <w:lang w:val="en-GB" w:eastAsia="ja-JP"/>
        </w:rPr>
        <w:t xml:space="preserve">, which is the main request point of this White Paper, is the foundation for realizing above-mentioned goals and is indispensable for China to improve the quality of development. I am convinced that when the Chinese government seeks to </w:t>
      </w:r>
      <w:r w:rsidR="00831CB0" w:rsidRPr="00FF12E2">
        <w:rPr>
          <w:rFonts w:ascii="Arial" w:hAnsi="Arial" w:cs="Arial"/>
          <w:color w:val="auto"/>
          <w:lang w:val="en-GB" w:eastAsia="ja-JP"/>
        </w:rPr>
        <w:t>deepen</w:t>
      </w:r>
      <w:r w:rsidR="004D7C0A" w:rsidRPr="00FF12E2">
        <w:rPr>
          <w:rFonts w:ascii="Arial" w:hAnsi="Arial" w:cs="Arial"/>
          <w:color w:val="auto"/>
          <w:lang w:val="en-GB" w:eastAsia="ja-JP"/>
        </w:rPr>
        <w:t xml:space="preserve"> reforms, many points that are included in this White Paper will be beneficial.</w:t>
      </w:r>
    </w:p>
    <w:p w14:paraId="7E49255F" w14:textId="7FFCB938" w:rsidR="00C3539E" w:rsidRPr="00FF12E2" w:rsidRDefault="00C91DF0" w:rsidP="00FF12E2">
      <w:pPr>
        <w:pStyle w:val="2018-20220"/>
        <w:spacing w:beforeLines="200" w:before="480" w:afterLines="100" w:after="240" w:line="320" w:lineRule="atLeast"/>
        <w:ind w:firstLine="0"/>
        <w:rPr>
          <w:rFonts w:ascii="Arial" w:hAnsi="Arial" w:cs="Arial"/>
          <w:lang w:val="en-GB" w:eastAsia="ja-JP"/>
        </w:rPr>
      </w:pPr>
      <w:r w:rsidRPr="00FF12E2">
        <w:rPr>
          <w:rFonts w:ascii="Arial" w:hAnsi="Arial" w:cs="Arial"/>
          <w:lang w:val="en-GB" w:eastAsia="ja-JP"/>
        </w:rPr>
        <w:t>In</w:t>
      </w:r>
      <w:r w:rsidRPr="00FF12E2">
        <w:rPr>
          <w:rFonts w:ascii="Arial" w:hAnsi="Arial" w:cs="Arial"/>
          <w:color w:val="030303"/>
          <w:w w:val="105"/>
          <w:lang w:val="en-GB"/>
        </w:rPr>
        <w:t xml:space="preserve"> the</w:t>
      </w:r>
      <w:r w:rsidRPr="00FF12E2">
        <w:rPr>
          <w:rFonts w:ascii="Arial" w:hAnsi="Arial" w:cs="Arial"/>
          <w:color w:val="030303"/>
          <w:spacing w:val="-1"/>
          <w:w w:val="105"/>
          <w:lang w:val="en-GB"/>
        </w:rPr>
        <w:t xml:space="preserve"> </w:t>
      </w:r>
      <w:r w:rsidRPr="00FF12E2">
        <w:rPr>
          <w:rFonts w:ascii="Arial" w:hAnsi="Arial" w:cs="Arial"/>
          <w:color w:val="030303"/>
          <w:w w:val="105"/>
          <w:lang w:val="en-GB"/>
        </w:rPr>
        <w:t>reform and</w:t>
      </w:r>
      <w:r w:rsidRPr="00FF12E2">
        <w:rPr>
          <w:rFonts w:ascii="Arial" w:hAnsi="Arial" w:cs="Arial"/>
          <w:color w:val="030303"/>
          <w:spacing w:val="-2"/>
          <w:w w:val="105"/>
          <w:lang w:val="en-GB"/>
        </w:rPr>
        <w:t xml:space="preserve"> </w:t>
      </w:r>
      <w:proofErr w:type="gramStart"/>
      <w:r w:rsidRPr="00FF12E2">
        <w:rPr>
          <w:rFonts w:ascii="Arial" w:hAnsi="Arial" w:cs="Arial"/>
          <w:color w:val="030303"/>
          <w:w w:val="105"/>
          <w:lang w:val="en-GB"/>
        </w:rPr>
        <w:t>opening up</w:t>
      </w:r>
      <w:proofErr w:type="gramEnd"/>
      <w:r w:rsidRPr="00FF12E2">
        <w:rPr>
          <w:rFonts w:ascii="Arial" w:hAnsi="Arial" w:cs="Arial"/>
          <w:color w:val="030303"/>
          <w:spacing w:val="-8"/>
          <w:w w:val="105"/>
          <w:lang w:val="en-GB"/>
        </w:rPr>
        <w:t xml:space="preserve"> </w:t>
      </w:r>
      <w:r w:rsidRPr="00FF12E2">
        <w:rPr>
          <w:rFonts w:ascii="Arial" w:hAnsi="Arial" w:cs="Arial"/>
          <w:color w:val="030303"/>
          <w:w w:val="105"/>
          <w:lang w:val="en-GB"/>
        </w:rPr>
        <w:t>of</w:t>
      </w:r>
      <w:r w:rsidRPr="00FF12E2">
        <w:rPr>
          <w:rFonts w:ascii="Arial" w:hAnsi="Arial" w:cs="Arial"/>
          <w:color w:val="030303"/>
          <w:spacing w:val="-2"/>
          <w:w w:val="105"/>
          <w:lang w:val="en-GB"/>
        </w:rPr>
        <w:t xml:space="preserve"> </w:t>
      </w:r>
      <w:r w:rsidRPr="00FF12E2">
        <w:rPr>
          <w:rFonts w:ascii="Arial" w:hAnsi="Arial" w:cs="Arial"/>
          <w:color w:val="030303"/>
          <w:w w:val="105"/>
          <w:lang w:val="en-GB"/>
        </w:rPr>
        <w:t>Chinese economy, the</w:t>
      </w:r>
      <w:r w:rsidRPr="00FF12E2">
        <w:rPr>
          <w:rFonts w:ascii="Arial" w:hAnsi="Arial" w:cs="Arial"/>
          <w:color w:val="030303"/>
          <w:spacing w:val="-6"/>
          <w:w w:val="105"/>
          <w:lang w:val="en-GB"/>
        </w:rPr>
        <w:t xml:space="preserve"> </w:t>
      </w:r>
      <w:r w:rsidRPr="00FF12E2">
        <w:rPr>
          <w:rFonts w:ascii="Arial" w:hAnsi="Arial" w:cs="Arial"/>
          <w:color w:val="030303"/>
          <w:w w:val="105"/>
          <w:lang w:val="en-GB"/>
        </w:rPr>
        <w:t>importance of</w:t>
      </w:r>
      <w:r w:rsidRPr="00FF12E2">
        <w:rPr>
          <w:rFonts w:ascii="Arial" w:hAnsi="Arial" w:cs="Arial"/>
          <w:color w:val="030303"/>
          <w:spacing w:val="-5"/>
          <w:w w:val="105"/>
          <w:lang w:val="en-GB"/>
        </w:rPr>
        <w:t xml:space="preserve"> </w:t>
      </w:r>
      <w:r w:rsidRPr="00FF12E2">
        <w:rPr>
          <w:rFonts w:ascii="Arial" w:hAnsi="Arial" w:cs="Arial"/>
          <w:color w:val="030303"/>
          <w:w w:val="105"/>
          <w:lang w:val="en-GB"/>
        </w:rPr>
        <w:t>foreign capital is immeasurable, and</w:t>
      </w:r>
      <w:r w:rsidRPr="00FF12E2">
        <w:rPr>
          <w:rFonts w:ascii="Arial" w:hAnsi="Arial" w:cs="Arial"/>
          <w:color w:val="030303"/>
          <w:spacing w:val="-3"/>
          <w:w w:val="105"/>
          <w:lang w:val="en-GB"/>
        </w:rPr>
        <w:t xml:space="preserve"> </w:t>
      </w:r>
      <w:r w:rsidRPr="00FF12E2">
        <w:rPr>
          <w:rFonts w:ascii="Arial" w:hAnsi="Arial" w:cs="Arial"/>
          <w:color w:val="030303"/>
          <w:w w:val="105"/>
          <w:lang w:val="en-GB"/>
        </w:rPr>
        <w:t>in</w:t>
      </w:r>
      <w:r w:rsidRPr="00FF12E2">
        <w:rPr>
          <w:rFonts w:ascii="Arial" w:hAnsi="Arial" w:cs="Arial"/>
          <w:color w:val="030303"/>
          <w:spacing w:val="-5"/>
          <w:w w:val="105"/>
          <w:lang w:val="en-GB"/>
        </w:rPr>
        <w:t xml:space="preserve"> </w:t>
      </w:r>
      <w:r w:rsidRPr="00FF12E2">
        <w:rPr>
          <w:rFonts w:ascii="Arial" w:hAnsi="Arial" w:cs="Arial"/>
          <w:color w:val="030303"/>
          <w:w w:val="105"/>
          <w:lang w:val="en-GB"/>
        </w:rPr>
        <w:t>particular, the roles played by Japanese companies are extremely important. In recent years, with the increasing uncertainty about the circumstances surrounding the world, the Japanese Chamber of Commerce and Industry in China will take over the achievement of its predecessors,</w:t>
      </w:r>
      <w:r w:rsidRPr="00FF12E2">
        <w:rPr>
          <w:rFonts w:ascii="Arial" w:hAnsi="Arial" w:cs="Arial"/>
          <w:color w:val="030303"/>
          <w:spacing w:val="32"/>
          <w:w w:val="105"/>
          <w:lang w:val="en-GB"/>
        </w:rPr>
        <w:t xml:space="preserve"> </w:t>
      </w:r>
      <w:r w:rsidRPr="00FF12E2">
        <w:rPr>
          <w:rFonts w:ascii="Arial" w:hAnsi="Arial" w:cs="Arial"/>
          <w:color w:val="030303"/>
          <w:w w:val="105"/>
          <w:lang w:val="en-GB"/>
        </w:rPr>
        <w:t xml:space="preserve">further strengthening the economic </w:t>
      </w:r>
      <w:r w:rsidR="00A569C1" w:rsidRPr="00FF12E2">
        <w:rPr>
          <w:rFonts w:ascii="Arial" w:hAnsi="Arial" w:cs="Arial"/>
          <w:color w:val="030303"/>
          <w:w w:val="105"/>
          <w:lang w:val="en-GB"/>
        </w:rPr>
        <w:t>cooperation</w:t>
      </w:r>
      <w:r w:rsidRPr="00FF12E2">
        <w:rPr>
          <w:rFonts w:ascii="Arial" w:hAnsi="Arial" w:cs="Arial"/>
          <w:color w:val="030303"/>
          <w:w w:val="105"/>
          <w:lang w:val="en-GB"/>
        </w:rPr>
        <w:t xml:space="preserve"> relationship between Japan and </w:t>
      </w:r>
      <w:r w:rsidR="00EC7823" w:rsidRPr="00FF12E2">
        <w:rPr>
          <w:rFonts w:ascii="Arial" w:hAnsi="Arial" w:cs="Arial"/>
          <w:color w:val="030303"/>
          <w:w w:val="105"/>
          <w:lang w:val="en-GB"/>
        </w:rPr>
        <w:t>China and</w:t>
      </w:r>
      <w:r w:rsidRPr="00FF12E2">
        <w:rPr>
          <w:rFonts w:ascii="Arial" w:hAnsi="Arial" w:cs="Arial"/>
          <w:color w:val="030303"/>
          <w:w w:val="105"/>
          <w:lang w:val="en-GB"/>
        </w:rPr>
        <w:t xml:space="preserve"> will continue to actively propose to the China</w:t>
      </w:r>
      <w:r w:rsidR="00AB7676" w:rsidRPr="00FF12E2">
        <w:rPr>
          <w:rFonts w:ascii="Arial" w:hAnsi="Arial" w:cs="Arial"/>
          <w:color w:val="030303"/>
          <w:w w:val="105"/>
          <w:lang w:val="en-GB"/>
        </w:rPr>
        <w:t>’</w:t>
      </w:r>
      <w:r w:rsidRPr="00FF12E2">
        <w:rPr>
          <w:rFonts w:ascii="Arial" w:hAnsi="Arial" w:cs="Arial"/>
          <w:color w:val="030303"/>
          <w:w w:val="105"/>
          <w:lang w:val="en-GB"/>
        </w:rPr>
        <w:t>s central government and local governments to further improve the business environment in China.</w:t>
      </w:r>
    </w:p>
    <w:p w14:paraId="79A498D2" w14:textId="2AF15B0D" w:rsidR="0092364A" w:rsidRPr="00FF12E2" w:rsidRDefault="00C91DF0" w:rsidP="00FF12E2">
      <w:pPr>
        <w:pStyle w:val="2018-20220"/>
        <w:spacing w:beforeLines="200" w:before="480" w:afterLines="100" w:after="240" w:line="320" w:lineRule="atLeast"/>
        <w:ind w:firstLine="0"/>
        <w:rPr>
          <w:rFonts w:ascii="Arial" w:hAnsi="Arial" w:cs="Arial"/>
          <w:color w:val="2F2F2F"/>
          <w:lang w:val="en-GB" w:eastAsia="ja-JP"/>
        </w:rPr>
      </w:pPr>
      <w:r w:rsidRPr="00FF12E2">
        <w:rPr>
          <w:rFonts w:ascii="Arial" w:hAnsi="Arial" w:cs="Arial"/>
          <w:lang w:val="en-GB" w:eastAsia="ja-JP"/>
        </w:rPr>
        <w:t xml:space="preserve">This White Paper is made up with precious contributions that member companies of the Japanese Chamber of Commerce and Industry in China provided us while engaging in their own work. </w:t>
      </w:r>
      <w:r w:rsidR="00A569C1" w:rsidRPr="00FF12E2">
        <w:rPr>
          <w:rFonts w:ascii="Arial" w:hAnsi="Arial" w:cs="Arial"/>
          <w:lang w:val="en-GB" w:eastAsia="ja-JP"/>
        </w:rPr>
        <w:t>Regarding</w:t>
      </w:r>
      <w:r w:rsidR="0092364A" w:rsidRPr="00FF12E2">
        <w:rPr>
          <w:rFonts w:ascii="Arial" w:hAnsi="Arial" w:cs="Arial"/>
          <w:lang w:val="en-GB" w:eastAsia="ja-JP"/>
        </w:rPr>
        <w:t xml:space="preserve"> </w:t>
      </w:r>
      <w:r w:rsidRPr="00FF12E2">
        <w:rPr>
          <w:rFonts w:ascii="Arial" w:hAnsi="Arial" w:cs="Arial"/>
          <w:lang w:val="en-GB" w:eastAsia="ja-JP"/>
        </w:rPr>
        <w:t>this 202</w:t>
      </w:r>
      <w:r w:rsidR="0092364A" w:rsidRPr="00FF12E2">
        <w:rPr>
          <w:rFonts w:ascii="Arial" w:hAnsi="Arial" w:cs="Arial"/>
          <w:lang w:val="en-GB" w:eastAsia="ja-JP"/>
        </w:rPr>
        <w:t>2</w:t>
      </w:r>
      <w:r w:rsidRPr="00FF12E2">
        <w:rPr>
          <w:rFonts w:ascii="Arial" w:hAnsi="Arial" w:cs="Arial"/>
          <w:lang w:val="en-GB" w:eastAsia="ja-JP"/>
        </w:rPr>
        <w:t xml:space="preserve"> White Paper, </w:t>
      </w:r>
      <w:r w:rsidR="0092364A" w:rsidRPr="00FF12E2">
        <w:rPr>
          <w:rFonts w:ascii="Arial" w:hAnsi="Arial" w:cs="Arial"/>
          <w:lang w:val="en-GB" w:eastAsia="ja-JP"/>
        </w:rPr>
        <w:t xml:space="preserve">they </w:t>
      </w:r>
      <w:r w:rsidR="0092364A" w:rsidRPr="00FF12E2">
        <w:rPr>
          <w:rFonts w:ascii="Arial" w:hAnsi="Arial" w:cs="Arial"/>
          <w:color w:val="030303"/>
          <w:lang w:val="en-GB"/>
        </w:rPr>
        <w:t>produced manuscripts in a difficult situation due to the COVID-19 pandemic. Upon compiling this White Paper</w:t>
      </w:r>
      <w:r w:rsidR="0092364A" w:rsidRPr="00FF12E2">
        <w:rPr>
          <w:rFonts w:ascii="Arial" w:hAnsi="Arial" w:cs="Arial"/>
          <w:color w:val="2F2F2F"/>
          <w:lang w:val="en-GB"/>
        </w:rPr>
        <w:t xml:space="preserve">, </w:t>
      </w:r>
      <w:r w:rsidR="0092364A" w:rsidRPr="00FF12E2">
        <w:rPr>
          <w:rFonts w:ascii="Arial" w:hAnsi="Arial" w:cs="Arial"/>
          <w:color w:val="030303"/>
          <w:lang w:val="en-GB"/>
        </w:rPr>
        <w:t>the research committee office of</w:t>
      </w:r>
      <w:r w:rsidR="0092364A" w:rsidRPr="00FF12E2">
        <w:rPr>
          <w:rFonts w:ascii="Arial" w:hAnsi="Arial" w:cs="Arial"/>
          <w:color w:val="030303"/>
          <w:spacing w:val="-1"/>
          <w:lang w:val="en-GB"/>
        </w:rPr>
        <w:t xml:space="preserve"> </w:t>
      </w:r>
      <w:r w:rsidR="0092364A" w:rsidRPr="00FF12E2">
        <w:rPr>
          <w:rFonts w:ascii="Arial" w:hAnsi="Arial" w:cs="Arial"/>
          <w:color w:val="030303"/>
          <w:lang w:val="en-GB"/>
        </w:rPr>
        <w:t>the Chamber (Japan External Trade Organization (JETRO) Beijing Office) played the</w:t>
      </w:r>
      <w:r w:rsidR="0092364A" w:rsidRPr="00FF12E2">
        <w:rPr>
          <w:rFonts w:ascii="Arial" w:hAnsi="Arial" w:cs="Arial"/>
          <w:color w:val="030303"/>
          <w:spacing w:val="-2"/>
          <w:lang w:val="en-GB"/>
        </w:rPr>
        <w:t xml:space="preserve"> </w:t>
      </w:r>
      <w:r w:rsidR="0092364A" w:rsidRPr="00FF12E2">
        <w:rPr>
          <w:rFonts w:ascii="Arial" w:hAnsi="Arial" w:cs="Arial"/>
          <w:color w:val="030303"/>
          <w:lang w:val="en-GB"/>
        </w:rPr>
        <w:t>central role</w:t>
      </w:r>
      <w:r w:rsidR="0092364A" w:rsidRPr="00FF12E2">
        <w:rPr>
          <w:rFonts w:ascii="Arial" w:hAnsi="Arial" w:cs="Arial"/>
          <w:color w:val="565656"/>
          <w:lang w:val="en-GB"/>
        </w:rPr>
        <w:t>.</w:t>
      </w:r>
      <w:r w:rsidR="0092364A" w:rsidRPr="00FF12E2">
        <w:rPr>
          <w:rFonts w:ascii="Arial" w:hAnsi="Arial" w:cs="Arial"/>
          <w:color w:val="565656"/>
          <w:spacing w:val="-13"/>
          <w:lang w:val="en-GB"/>
        </w:rPr>
        <w:t xml:space="preserve"> </w:t>
      </w:r>
      <w:r w:rsidR="0092364A" w:rsidRPr="00FF12E2">
        <w:rPr>
          <w:rFonts w:ascii="Arial" w:hAnsi="Arial" w:cs="Arial"/>
          <w:color w:val="030303"/>
          <w:lang w:val="en-GB"/>
        </w:rPr>
        <w:t>In</w:t>
      </w:r>
      <w:r w:rsidR="0092364A" w:rsidRPr="00FF12E2">
        <w:rPr>
          <w:rFonts w:ascii="Arial" w:hAnsi="Arial" w:cs="Arial"/>
          <w:color w:val="030303"/>
          <w:spacing w:val="-12"/>
          <w:lang w:val="en-GB"/>
        </w:rPr>
        <w:t xml:space="preserve"> </w:t>
      </w:r>
      <w:r w:rsidR="0092364A" w:rsidRPr="00FF12E2">
        <w:rPr>
          <w:rFonts w:ascii="Arial" w:hAnsi="Arial" w:cs="Arial"/>
          <w:color w:val="030303"/>
          <w:lang w:val="en-GB"/>
        </w:rPr>
        <w:t>addition, JETRO offices in</w:t>
      </w:r>
      <w:r w:rsidR="0092364A" w:rsidRPr="00FF12E2">
        <w:rPr>
          <w:rFonts w:ascii="Arial" w:hAnsi="Arial" w:cs="Arial"/>
          <w:color w:val="030303"/>
          <w:spacing w:val="-5"/>
          <w:lang w:val="en-GB"/>
        </w:rPr>
        <w:t xml:space="preserve"> </w:t>
      </w:r>
      <w:r w:rsidR="0092364A" w:rsidRPr="00FF12E2">
        <w:rPr>
          <w:rFonts w:ascii="Arial" w:hAnsi="Arial" w:cs="Arial"/>
          <w:color w:val="030303"/>
          <w:lang w:val="en-GB"/>
        </w:rPr>
        <w:t>Shanghai</w:t>
      </w:r>
      <w:r w:rsidR="0092364A" w:rsidRPr="00FF12E2">
        <w:rPr>
          <w:rFonts w:ascii="Arial" w:hAnsi="Arial" w:cs="Arial"/>
          <w:color w:val="2F2F2F"/>
          <w:lang w:val="en-GB"/>
        </w:rPr>
        <w:t>,</w:t>
      </w:r>
      <w:r w:rsidR="0092364A" w:rsidRPr="00FF12E2">
        <w:rPr>
          <w:rFonts w:ascii="Arial" w:hAnsi="Arial" w:cs="Arial"/>
          <w:color w:val="2F2F2F"/>
          <w:spacing w:val="-13"/>
          <w:lang w:val="en-GB"/>
        </w:rPr>
        <w:t xml:space="preserve"> </w:t>
      </w:r>
      <w:r w:rsidR="0092364A" w:rsidRPr="00FF12E2">
        <w:rPr>
          <w:rFonts w:ascii="Arial" w:hAnsi="Arial" w:cs="Arial"/>
          <w:color w:val="030303"/>
          <w:lang w:val="en-GB"/>
        </w:rPr>
        <w:t>Dalian, Guangzhou, Qingdao</w:t>
      </w:r>
      <w:r w:rsidR="0092364A" w:rsidRPr="00FF12E2">
        <w:rPr>
          <w:rFonts w:ascii="Arial" w:hAnsi="Arial" w:cs="Arial"/>
          <w:color w:val="2F2F2F"/>
          <w:lang w:val="en-GB"/>
        </w:rPr>
        <w:t>,</w:t>
      </w:r>
      <w:r w:rsidR="0092364A" w:rsidRPr="00FF12E2">
        <w:rPr>
          <w:rFonts w:ascii="Arial" w:hAnsi="Arial" w:cs="Arial"/>
          <w:color w:val="2F2F2F"/>
          <w:spacing w:val="-7"/>
          <w:lang w:val="en-GB"/>
        </w:rPr>
        <w:t xml:space="preserve"> </w:t>
      </w:r>
      <w:r w:rsidR="00694DC3" w:rsidRPr="00FF12E2">
        <w:rPr>
          <w:rFonts w:ascii="Arial" w:hAnsi="Arial" w:cs="Arial"/>
          <w:color w:val="030303"/>
          <w:lang w:val="en-GB"/>
        </w:rPr>
        <w:t>Wuhan,</w:t>
      </w:r>
      <w:r w:rsidR="0092364A" w:rsidRPr="00FF12E2">
        <w:rPr>
          <w:rFonts w:ascii="Arial" w:hAnsi="Arial" w:cs="Arial"/>
          <w:color w:val="030303"/>
          <w:lang w:val="en-GB"/>
        </w:rPr>
        <w:t xml:space="preserve"> and Chengdu offered great supports in cooperation with</w:t>
      </w:r>
      <w:r w:rsidR="0092364A" w:rsidRPr="00FF12E2">
        <w:rPr>
          <w:rFonts w:ascii="Arial" w:hAnsi="Arial" w:cs="Arial"/>
          <w:color w:val="030303"/>
          <w:spacing w:val="-5"/>
          <w:lang w:val="en-GB"/>
        </w:rPr>
        <w:t xml:space="preserve"> </w:t>
      </w:r>
      <w:r w:rsidR="0092364A" w:rsidRPr="00FF12E2">
        <w:rPr>
          <w:rFonts w:ascii="Arial" w:hAnsi="Arial" w:cs="Arial"/>
          <w:color w:val="030303"/>
          <w:lang w:val="en-GB"/>
        </w:rPr>
        <w:lastRenderedPageBreak/>
        <w:t>other chambers of commerce and</w:t>
      </w:r>
      <w:r w:rsidR="0092364A" w:rsidRPr="00FF12E2">
        <w:rPr>
          <w:rFonts w:ascii="Arial" w:hAnsi="Arial" w:cs="Arial"/>
          <w:color w:val="030303"/>
          <w:spacing w:val="-5"/>
          <w:lang w:val="en-GB"/>
        </w:rPr>
        <w:t xml:space="preserve"> </w:t>
      </w:r>
      <w:r w:rsidR="0092364A" w:rsidRPr="00FF12E2">
        <w:rPr>
          <w:rFonts w:ascii="Arial" w:hAnsi="Arial" w:cs="Arial"/>
          <w:color w:val="030303"/>
          <w:lang w:val="en-GB"/>
        </w:rPr>
        <w:t>industry</w:t>
      </w:r>
      <w:r w:rsidR="0092364A" w:rsidRPr="00FF12E2">
        <w:rPr>
          <w:rFonts w:ascii="Arial" w:hAnsi="Arial" w:cs="Arial"/>
          <w:color w:val="030303"/>
          <w:spacing w:val="15"/>
          <w:lang w:val="en-GB"/>
        </w:rPr>
        <w:t xml:space="preserve"> </w:t>
      </w:r>
      <w:r w:rsidR="0092364A" w:rsidRPr="00FF12E2">
        <w:rPr>
          <w:rFonts w:ascii="Arial" w:hAnsi="Arial" w:cs="Arial"/>
          <w:color w:val="030303"/>
          <w:lang w:val="en-GB"/>
        </w:rPr>
        <w:t>in various places in</w:t>
      </w:r>
      <w:r w:rsidR="0092364A" w:rsidRPr="00FF12E2">
        <w:rPr>
          <w:rFonts w:ascii="Arial" w:hAnsi="Arial" w:cs="Arial"/>
          <w:color w:val="030303"/>
          <w:spacing w:val="-6"/>
          <w:lang w:val="en-GB"/>
        </w:rPr>
        <w:t xml:space="preserve"> </w:t>
      </w:r>
      <w:r w:rsidR="0092364A" w:rsidRPr="00FF12E2">
        <w:rPr>
          <w:rFonts w:ascii="Arial" w:hAnsi="Arial" w:cs="Arial"/>
          <w:color w:val="030303"/>
          <w:lang w:val="en-GB"/>
        </w:rPr>
        <w:t>China.</w:t>
      </w:r>
      <w:r w:rsidR="0092364A" w:rsidRPr="00FF12E2">
        <w:rPr>
          <w:rFonts w:ascii="Arial" w:hAnsi="Arial" w:cs="Arial"/>
          <w:color w:val="030303"/>
          <w:spacing w:val="-1"/>
          <w:lang w:val="en-GB"/>
        </w:rPr>
        <w:t xml:space="preserve"> </w:t>
      </w:r>
      <w:r w:rsidR="0092364A" w:rsidRPr="00FF12E2">
        <w:rPr>
          <w:rFonts w:ascii="Arial" w:hAnsi="Arial" w:cs="Arial"/>
          <w:color w:val="030303"/>
          <w:lang w:val="en-GB"/>
        </w:rPr>
        <w:t>I would like to</w:t>
      </w:r>
      <w:r w:rsidR="0092364A" w:rsidRPr="00FF12E2">
        <w:rPr>
          <w:rFonts w:ascii="Arial" w:hAnsi="Arial" w:cs="Arial"/>
          <w:color w:val="030303"/>
          <w:spacing w:val="-3"/>
          <w:lang w:val="en-GB"/>
        </w:rPr>
        <w:t xml:space="preserve"> </w:t>
      </w:r>
      <w:r w:rsidR="0092364A" w:rsidRPr="00FF12E2">
        <w:rPr>
          <w:rFonts w:ascii="Arial" w:hAnsi="Arial" w:cs="Arial"/>
          <w:color w:val="030303"/>
          <w:lang w:val="en-GB"/>
        </w:rPr>
        <w:t>take this opportunity to express our sincere appreciation for all those who have made a great contribution</w:t>
      </w:r>
      <w:r w:rsidR="0092364A" w:rsidRPr="00FF12E2">
        <w:rPr>
          <w:rFonts w:ascii="Arial" w:hAnsi="Arial" w:cs="Arial"/>
          <w:color w:val="2F2F2F"/>
          <w:lang w:val="en-GB"/>
        </w:rPr>
        <w:t>.</w:t>
      </w:r>
    </w:p>
    <w:p w14:paraId="02D1118F" w14:textId="77777777" w:rsidR="00C91DF0" w:rsidRDefault="0092364A" w:rsidP="00FF12E2">
      <w:pPr>
        <w:pStyle w:val="2018-20220"/>
        <w:spacing w:beforeLines="200" w:before="480" w:afterLines="100" w:after="240" w:line="320" w:lineRule="atLeast"/>
        <w:ind w:firstLine="0"/>
        <w:rPr>
          <w:rFonts w:ascii="Arial" w:hAnsi="Arial" w:cs="Arial"/>
          <w:color w:val="030303"/>
          <w:lang w:val="en-GB"/>
        </w:rPr>
      </w:pPr>
      <w:r w:rsidRPr="00FF12E2">
        <w:rPr>
          <w:rFonts w:ascii="Arial" w:hAnsi="Arial" w:cs="Arial"/>
          <w:color w:val="030303"/>
          <w:lang w:val="en-GB"/>
        </w:rPr>
        <w:t>I sincerely hope that through this White Paper, it shall facilitate dialogues between Japan and China and strengthen the bond of the two countries, thus leading to further prosperity together.</w:t>
      </w:r>
    </w:p>
    <w:bookmarkEnd w:id="0"/>
    <w:p w14:paraId="127758EB" w14:textId="3703D159" w:rsidR="00313F0D" w:rsidRPr="00205D85" w:rsidRDefault="00313F0D" w:rsidP="00313F0D">
      <w:pPr>
        <w:spacing w:line="270" w:lineRule="atLeast"/>
        <w:jc w:val="right"/>
        <w:rPr>
          <w:rFonts w:ascii="Arial" w:eastAsia="ＭＳ 明朝" w:hAnsi="Arial" w:cs="Arial"/>
          <w:spacing w:val="2"/>
          <w:sz w:val="18"/>
          <w:szCs w:val="18"/>
          <w:lang w:eastAsia="ja-JP"/>
        </w:rPr>
      </w:pPr>
      <w:r>
        <w:rPr>
          <w:rFonts w:ascii="Arial" w:eastAsia="ＭＳ 明朝" w:hAnsi="Arial" w:cs="Arial"/>
          <w:sz w:val="18"/>
          <w:szCs w:val="18"/>
          <w:lang w:eastAsia="ja-JP"/>
        </w:rPr>
        <w:br/>
      </w:r>
      <w:r w:rsidR="00B21B32">
        <w:rPr>
          <w:rFonts w:ascii="Arial" w:eastAsia="ＭＳ 明朝" w:hAnsi="Arial" w:cs="Arial"/>
          <w:noProof/>
          <w:sz w:val="18"/>
          <w:szCs w:val="18"/>
          <w:lang w:eastAsia="ja-JP"/>
        </w:rPr>
        <w:drawing>
          <wp:inline distT="0" distB="0" distL="0" distR="0" wp14:anchorId="03022B78" wp14:editId="0E6AEC9C">
            <wp:extent cx="1739900" cy="501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501650"/>
                    </a:xfrm>
                    <a:prstGeom prst="rect">
                      <a:avLst/>
                    </a:prstGeom>
                    <a:noFill/>
                    <a:ln>
                      <a:noFill/>
                    </a:ln>
                  </pic:spPr>
                </pic:pic>
              </a:graphicData>
            </a:graphic>
          </wp:inline>
        </w:drawing>
      </w:r>
      <w:r>
        <w:rPr>
          <w:rFonts w:ascii="Arial" w:eastAsia="ＭＳ 明朝" w:hAnsi="Arial" w:cs="Arial"/>
          <w:sz w:val="18"/>
          <w:szCs w:val="18"/>
          <w:lang w:eastAsia="ja-JP"/>
        </w:rPr>
        <w:br/>
      </w:r>
      <w:r>
        <w:rPr>
          <w:rFonts w:ascii="Arial" w:eastAsia="ＭＳ 明朝" w:hAnsi="Arial" w:cs="Arial"/>
          <w:sz w:val="18"/>
          <w:szCs w:val="18"/>
          <w:lang w:eastAsia="ja-JP"/>
        </w:rPr>
        <w:br/>
      </w:r>
      <w:r w:rsidR="007C6441">
        <w:rPr>
          <w:rFonts w:ascii="Arial" w:eastAsia="ＭＳ 明朝" w:hAnsi="Arial" w:cs="Arial" w:hint="eastAsia"/>
          <w:sz w:val="18"/>
          <w:szCs w:val="18"/>
          <w:lang w:eastAsia="ja-JP"/>
        </w:rPr>
        <w:t>Y</w:t>
      </w:r>
      <w:r w:rsidR="007C6441">
        <w:rPr>
          <w:rFonts w:ascii="Arial" w:eastAsia="ＭＳ 明朝" w:hAnsi="Arial" w:cs="Arial"/>
          <w:sz w:val="18"/>
          <w:szCs w:val="18"/>
          <w:lang w:eastAsia="ja-JP"/>
        </w:rPr>
        <w:t xml:space="preserve">oichi </w:t>
      </w:r>
      <w:proofErr w:type="spellStart"/>
      <w:r w:rsidR="007C6441">
        <w:rPr>
          <w:rFonts w:ascii="Arial" w:eastAsia="ＭＳ 明朝" w:hAnsi="Arial" w:cs="Arial"/>
          <w:sz w:val="18"/>
          <w:szCs w:val="18"/>
          <w:lang w:eastAsia="ja-JP"/>
        </w:rPr>
        <w:t>Ikezoe</w:t>
      </w:r>
      <w:proofErr w:type="spellEnd"/>
      <w:r>
        <w:rPr>
          <w:rFonts w:ascii="Arial" w:eastAsia="ＭＳ 明朝" w:hAnsi="Arial" w:cs="Arial"/>
          <w:sz w:val="18"/>
          <w:szCs w:val="18"/>
          <w:lang w:eastAsia="ja-JP"/>
        </w:rPr>
        <w:br/>
      </w:r>
      <w:r>
        <w:rPr>
          <w:rFonts w:ascii="Arial" w:eastAsia="Arial" w:hAnsi="Arial" w:cs="Arial"/>
          <w:color w:val="000000"/>
          <w:sz w:val="18"/>
        </w:rPr>
        <w:t>Chairman of the Japanese Chamber of Commerce and Industry in China</w:t>
      </w:r>
    </w:p>
    <w:p w14:paraId="32B2FED6" w14:textId="079AD91C" w:rsidR="00EA1714" w:rsidRPr="007C6441" w:rsidRDefault="007C6441" w:rsidP="00FF12E2">
      <w:pPr>
        <w:spacing w:beforeLines="200" w:before="480" w:afterLines="100" w:after="240" w:line="320" w:lineRule="atLeast"/>
        <w:rPr>
          <w:rFonts w:ascii="Arial" w:eastAsia="ＭＳ 明朝" w:hAnsi="Arial" w:cs="Arial"/>
          <w:sz w:val="18"/>
          <w:szCs w:val="18"/>
          <w:lang w:eastAsia="ja-JP"/>
        </w:rPr>
      </w:pPr>
      <w:r>
        <w:rPr>
          <w:rFonts w:ascii="Arial" w:eastAsia="ＭＳ 明朝" w:hAnsi="Arial" w:cs="Arial"/>
          <w:sz w:val="18"/>
          <w:szCs w:val="18"/>
          <w:lang w:eastAsia="ja-JP"/>
        </w:rPr>
        <w:br/>
      </w:r>
    </w:p>
    <w:sectPr w:rsidR="00EA1714" w:rsidRPr="007C6441" w:rsidSect="00FF12E2">
      <w:type w:val="continuous"/>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3013" w14:textId="77777777" w:rsidR="00F7415D" w:rsidRDefault="00F7415D" w:rsidP="00115711">
      <w:r>
        <w:separator/>
      </w:r>
    </w:p>
  </w:endnote>
  <w:endnote w:type="continuationSeparator" w:id="0">
    <w:p w14:paraId="72DD8EE9" w14:textId="77777777" w:rsidR="00F7415D" w:rsidRDefault="00F7415D" w:rsidP="0011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ozuka Gothic Pr6N B">
    <w:altName w:val="游ゴシック"/>
    <w:panose1 w:val="00000000000000000000"/>
    <w:charset w:val="80"/>
    <w:family w:val="swiss"/>
    <w:notTrueType/>
    <w:pitch w:val="variable"/>
    <w:sig w:usb0="00000000" w:usb1="2AC71C11" w:usb2="00000012" w:usb3="00000000" w:csb0="0002009F"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6N R">
    <w:altName w:val="游ゴシック"/>
    <w:panose1 w:val="00000000000000000000"/>
    <w:charset w:val="80"/>
    <w:family w:val="swiss"/>
    <w:notTrueType/>
    <w:pitch w:val="variable"/>
    <w:sig w:usb0="000002D7" w:usb1="2AC71C11" w:usb2="00000012" w:usb3="00000000" w:csb0="0002009F" w:csb1="00000000"/>
  </w:font>
  <w:font w:name="Adobe 宋体 Std L">
    <w:panose1 w:val="00000000000000000000"/>
    <w:charset w:val="86"/>
    <w:family w:val="roman"/>
    <w:notTrueType/>
    <w:pitch w:val="variable"/>
    <w:sig w:usb0="00000207" w:usb1="0A0F1810" w:usb2="00000016" w:usb3="00000000" w:csb0="00060007" w:csb1="00000000"/>
  </w:font>
  <w:font w:name="方正书宋_GBK">
    <w:altName w:val="微软雅黑"/>
    <w:charset w:val="86"/>
    <w:family w:val="script"/>
    <w:pitch w:val="fixed"/>
    <w:sig w:usb0="00000001" w:usb1="080E0000" w:usb2="00000010" w:usb3="00000000" w:csb0="00040000" w:csb1="00000000"/>
  </w:font>
  <w:font w:name="冬青黑体简体中文 W6">
    <w:altName w:val="Microsoft YaHei"/>
    <w:panose1 w:val="00000000000000000000"/>
    <w:charset w:val="86"/>
    <w:family w:val="swiss"/>
    <w:notTrueType/>
    <w:pitch w:val="variable"/>
    <w:sig w:usb0="A00002BF" w:usb1="1ACF7CFA" w:usb2="00000016" w:usb3="00000000" w:csb0="00060007"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332F" w14:textId="77777777" w:rsidR="00F7415D" w:rsidRDefault="00F7415D" w:rsidP="00115711">
      <w:r>
        <w:separator/>
      </w:r>
    </w:p>
  </w:footnote>
  <w:footnote w:type="continuationSeparator" w:id="0">
    <w:p w14:paraId="17112635" w14:textId="77777777" w:rsidR="00F7415D" w:rsidRDefault="00F7415D" w:rsidP="0011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9E"/>
    <w:rsid w:val="00003499"/>
    <w:rsid w:val="00007AD3"/>
    <w:rsid w:val="0001738E"/>
    <w:rsid w:val="00037CD9"/>
    <w:rsid w:val="00084EA8"/>
    <w:rsid w:val="000E2FD5"/>
    <w:rsid w:val="00102AA5"/>
    <w:rsid w:val="00115711"/>
    <w:rsid w:val="00154F48"/>
    <w:rsid w:val="002068AA"/>
    <w:rsid w:val="00277497"/>
    <w:rsid w:val="002C48A9"/>
    <w:rsid w:val="00307251"/>
    <w:rsid w:val="00313F0D"/>
    <w:rsid w:val="00377CAA"/>
    <w:rsid w:val="004A370B"/>
    <w:rsid w:val="004D0FC0"/>
    <w:rsid w:val="004D7C0A"/>
    <w:rsid w:val="00505436"/>
    <w:rsid w:val="0057026A"/>
    <w:rsid w:val="005A2C44"/>
    <w:rsid w:val="0060284B"/>
    <w:rsid w:val="006051E1"/>
    <w:rsid w:val="00671B7B"/>
    <w:rsid w:val="00694DC3"/>
    <w:rsid w:val="007C6441"/>
    <w:rsid w:val="00831CB0"/>
    <w:rsid w:val="008812F2"/>
    <w:rsid w:val="00911125"/>
    <w:rsid w:val="0092364A"/>
    <w:rsid w:val="00A569C1"/>
    <w:rsid w:val="00A86CF8"/>
    <w:rsid w:val="00AB7676"/>
    <w:rsid w:val="00AE3601"/>
    <w:rsid w:val="00B04507"/>
    <w:rsid w:val="00B108C5"/>
    <w:rsid w:val="00B21B32"/>
    <w:rsid w:val="00B42178"/>
    <w:rsid w:val="00BB5FFC"/>
    <w:rsid w:val="00BD2518"/>
    <w:rsid w:val="00BD56DE"/>
    <w:rsid w:val="00BE18FD"/>
    <w:rsid w:val="00BE19B7"/>
    <w:rsid w:val="00C3539E"/>
    <w:rsid w:val="00C8046D"/>
    <w:rsid w:val="00C91DF0"/>
    <w:rsid w:val="00DA1AF8"/>
    <w:rsid w:val="00E57F25"/>
    <w:rsid w:val="00E62B4D"/>
    <w:rsid w:val="00EA1714"/>
    <w:rsid w:val="00EA41BE"/>
    <w:rsid w:val="00EC7823"/>
    <w:rsid w:val="00ED198B"/>
    <w:rsid w:val="00ED44EF"/>
    <w:rsid w:val="00F7415D"/>
    <w:rsid w:val="00FF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FE231"/>
  <w15:chartTrackingRefBased/>
  <w15:docId w15:val="{22082101-D571-428A-926C-F8398D2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8-2022">
    <w:name w:val="★章_2018 (本文-2022)"/>
    <w:basedOn w:val="a"/>
    <w:uiPriority w:val="99"/>
    <w:rsid w:val="00C3539E"/>
    <w:pPr>
      <w:suppressAutoHyphens/>
      <w:autoSpaceDE w:val="0"/>
      <w:autoSpaceDN w:val="0"/>
      <w:adjustRightInd w:val="0"/>
      <w:spacing w:after="85" w:line="640" w:lineRule="atLeast"/>
      <w:textAlignment w:val="center"/>
    </w:pPr>
    <w:rPr>
      <w:rFonts w:ascii="Kozuka Gothic Pr6N B" w:eastAsia="Kozuka Gothic Pr6N B" w:cs="Kozuka Gothic Pr6N B"/>
      <w:b/>
      <w:bCs/>
      <w:color w:val="000000"/>
      <w:kern w:val="0"/>
      <w:sz w:val="72"/>
      <w:szCs w:val="72"/>
      <w:lang w:val="ja-JP"/>
    </w:rPr>
  </w:style>
  <w:style w:type="paragraph" w:customStyle="1" w:styleId="2018-20220">
    <w:name w:val="本文_2018 (本文-2022)"/>
    <w:basedOn w:val="a"/>
    <w:uiPriority w:val="99"/>
    <w:rsid w:val="00C3539E"/>
    <w:pPr>
      <w:suppressAutoHyphens/>
      <w:autoSpaceDE w:val="0"/>
      <w:autoSpaceDN w:val="0"/>
      <w:adjustRightInd w:val="0"/>
      <w:spacing w:after="85" w:line="270" w:lineRule="atLeast"/>
      <w:ind w:firstLine="180"/>
      <w:textAlignment w:val="center"/>
    </w:pPr>
    <w:rPr>
      <w:rFonts w:ascii="Kozuka Mincho Pr6N R" w:eastAsia="Kozuka Mincho Pr6N R" w:cs="Kozuka Mincho Pr6N R"/>
      <w:color w:val="000000"/>
      <w:kern w:val="0"/>
      <w:sz w:val="18"/>
      <w:szCs w:val="18"/>
      <w:lang w:val="ja-JP"/>
    </w:rPr>
  </w:style>
  <w:style w:type="paragraph" w:customStyle="1" w:styleId="2018-20221">
    <w:name w:val="●小小标题_2018 (本文-2022)"/>
    <w:basedOn w:val="a"/>
    <w:uiPriority w:val="99"/>
    <w:rsid w:val="00C3539E"/>
    <w:pPr>
      <w:suppressAutoHyphens/>
      <w:autoSpaceDE w:val="0"/>
      <w:autoSpaceDN w:val="0"/>
      <w:adjustRightInd w:val="0"/>
      <w:spacing w:after="57" w:line="240" w:lineRule="atLeast"/>
      <w:textAlignment w:val="center"/>
    </w:pPr>
    <w:rPr>
      <w:rFonts w:ascii="Kozuka Gothic Pr6N B" w:eastAsia="Kozuka Gothic Pr6N B" w:cs="Kozuka Gothic Pr6N B"/>
      <w:b/>
      <w:bCs/>
      <w:color w:val="000000"/>
      <w:kern w:val="0"/>
      <w:sz w:val="18"/>
      <w:szCs w:val="18"/>
      <w:lang w:val="ja-JP"/>
    </w:rPr>
  </w:style>
  <w:style w:type="paragraph" w:customStyle="1" w:styleId="2018-20222">
    <w:name w:val="共通ポイント小見出し_2018 (本文以外-2022)"/>
    <w:basedOn w:val="a"/>
    <w:uiPriority w:val="99"/>
    <w:rsid w:val="00C3539E"/>
    <w:pPr>
      <w:tabs>
        <w:tab w:val="left" w:pos="397"/>
      </w:tabs>
      <w:suppressAutoHyphens/>
      <w:autoSpaceDE w:val="0"/>
      <w:autoSpaceDN w:val="0"/>
      <w:adjustRightInd w:val="0"/>
      <w:spacing w:before="170" w:after="113" w:line="240" w:lineRule="atLeast"/>
      <w:jc w:val="left"/>
      <w:textAlignment w:val="center"/>
    </w:pPr>
    <w:rPr>
      <w:rFonts w:ascii="Kozuka Gothic Pr6N B" w:eastAsia="Kozuka Gothic Pr6N B" w:cs="Kozuka Gothic Pr6N B"/>
      <w:b/>
      <w:bCs/>
      <w:color w:val="356CB3"/>
      <w:spacing w:val="8"/>
      <w:kern w:val="0"/>
      <w:sz w:val="20"/>
      <w:szCs w:val="20"/>
      <w:lang w:val="ja-JP"/>
    </w:rPr>
  </w:style>
  <w:style w:type="paragraph" w:customStyle="1" w:styleId="2018-20223">
    <w:name w:val="共通ポイント大見出し_2018 (本文以外-2022)"/>
    <w:basedOn w:val="a"/>
    <w:uiPriority w:val="99"/>
    <w:rsid w:val="00C3539E"/>
    <w:pPr>
      <w:tabs>
        <w:tab w:val="left" w:pos="397"/>
      </w:tabs>
      <w:suppressAutoHyphens/>
      <w:autoSpaceDE w:val="0"/>
      <w:autoSpaceDN w:val="0"/>
      <w:adjustRightInd w:val="0"/>
      <w:spacing w:after="57" w:line="270" w:lineRule="atLeast"/>
      <w:ind w:left="408" w:hanging="408"/>
      <w:jc w:val="left"/>
      <w:textAlignment w:val="center"/>
    </w:pPr>
    <w:rPr>
      <w:rFonts w:ascii="Kozuka Gothic Pr6N B" w:eastAsia="Kozuka Gothic Pr6N B" w:cs="Kozuka Gothic Pr6N B"/>
      <w:b/>
      <w:bCs/>
      <w:color w:val="356CB3"/>
      <w:spacing w:val="10"/>
      <w:kern w:val="0"/>
      <w:sz w:val="24"/>
      <w:szCs w:val="24"/>
      <w:lang w:val="ja-JP"/>
    </w:rPr>
  </w:style>
  <w:style w:type="paragraph" w:customStyle="1" w:styleId="2018-20224">
    <w:name w:val="共通ポイント本文_2018 (本文以外-2022)"/>
    <w:basedOn w:val="a"/>
    <w:uiPriority w:val="99"/>
    <w:rsid w:val="00C3539E"/>
    <w:pPr>
      <w:suppressAutoHyphens/>
      <w:autoSpaceDE w:val="0"/>
      <w:autoSpaceDN w:val="0"/>
      <w:adjustRightInd w:val="0"/>
      <w:spacing w:after="113" w:line="260" w:lineRule="atLeast"/>
      <w:textAlignment w:val="center"/>
    </w:pPr>
    <w:rPr>
      <w:rFonts w:ascii="Kozuka Gothic Pr6N R" w:eastAsia="Kozuka Gothic Pr6N R" w:cs="Kozuka Gothic Pr6N R"/>
      <w:color w:val="000000"/>
      <w:kern w:val="0"/>
      <w:sz w:val="17"/>
      <w:szCs w:val="17"/>
      <w:lang w:val="ja-JP"/>
    </w:rPr>
  </w:style>
  <w:style w:type="paragraph" w:customStyle="1" w:styleId="2018-20225">
    <w:name w:val="◎大标题_2018 (本文-2022)"/>
    <w:basedOn w:val="a"/>
    <w:uiPriority w:val="99"/>
    <w:rsid w:val="00C3539E"/>
    <w:pPr>
      <w:suppressAutoHyphens/>
      <w:autoSpaceDE w:val="0"/>
      <w:autoSpaceDN w:val="0"/>
      <w:adjustRightInd w:val="0"/>
      <w:spacing w:before="283" w:after="113" w:line="300" w:lineRule="atLeast"/>
      <w:jc w:val="left"/>
      <w:textAlignment w:val="center"/>
    </w:pPr>
    <w:rPr>
      <w:rFonts w:ascii="Kozuka Gothic Pr6N B" w:eastAsia="Kozuka Gothic Pr6N B" w:cs="Kozuka Gothic Pr6N B"/>
      <w:b/>
      <w:bCs/>
      <w:color w:val="356CB3"/>
      <w:kern w:val="0"/>
      <w:sz w:val="26"/>
      <w:szCs w:val="26"/>
      <w:lang w:val="ja-JP"/>
    </w:rPr>
  </w:style>
  <w:style w:type="paragraph" w:customStyle="1" w:styleId="2018-20226">
    <w:name w:val="■中标题_2018 (本文-2022)"/>
    <w:basedOn w:val="a"/>
    <w:uiPriority w:val="99"/>
    <w:rsid w:val="00C3539E"/>
    <w:pPr>
      <w:suppressAutoHyphens/>
      <w:autoSpaceDE w:val="0"/>
      <w:autoSpaceDN w:val="0"/>
      <w:adjustRightInd w:val="0"/>
      <w:spacing w:before="57" w:after="85" w:line="240" w:lineRule="atLeast"/>
      <w:jc w:val="left"/>
      <w:textAlignment w:val="center"/>
    </w:pPr>
    <w:rPr>
      <w:rFonts w:ascii="Kozuka Gothic Pr6N B" w:eastAsia="Kozuka Gothic Pr6N B" w:cs="Kozuka Gothic Pr6N B"/>
      <w:b/>
      <w:bCs/>
      <w:color w:val="356CB3"/>
      <w:kern w:val="0"/>
      <w:sz w:val="20"/>
      <w:szCs w:val="20"/>
      <w:lang w:val="ja-JP"/>
    </w:rPr>
  </w:style>
  <w:style w:type="paragraph" w:customStyle="1" w:styleId="2018-20227">
    <w:name w:val="本文列表_2018 (本文-2022)"/>
    <w:basedOn w:val="2018-20220"/>
    <w:uiPriority w:val="99"/>
    <w:rsid w:val="00C3539E"/>
    <w:pPr>
      <w:spacing w:line="240" w:lineRule="atLeast"/>
      <w:ind w:left="180" w:hanging="180"/>
    </w:pPr>
  </w:style>
  <w:style w:type="paragraph" w:customStyle="1" w:styleId="2018-20228">
    <w:name w:val="△小标题_2018 (本文-2022)"/>
    <w:basedOn w:val="2018-20226"/>
    <w:uiPriority w:val="99"/>
    <w:rsid w:val="00C3539E"/>
    <w:rPr>
      <w:color w:val="000000"/>
    </w:rPr>
  </w:style>
  <w:style w:type="paragraph" w:customStyle="1" w:styleId="2018-20229">
    <w:name w:val="()列表_2018 (本文-2022)"/>
    <w:basedOn w:val="2018-20227"/>
    <w:uiPriority w:val="99"/>
    <w:rsid w:val="00C3539E"/>
    <w:pPr>
      <w:ind w:left="227" w:hanging="227"/>
    </w:pPr>
  </w:style>
  <w:style w:type="paragraph" w:customStyle="1" w:styleId="2018-2022a">
    <w:name w:val="图标标题_2018 (本文-2022)"/>
    <w:basedOn w:val="a"/>
    <w:uiPriority w:val="99"/>
    <w:rsid w:val="00C3539E"/>
    <w:pPr>
      <w:tabs>
        <w:tab w:val="left" w:pos="539"/>
      </w:tabs>
      <w:suppressAutoHyphens/>
      <w:autoSpaceDE w:val="0"/>
      <w:autoSpaceDN w:val="0"/>
      <w:adjustRightInd w:val="0"/>
      <w:spacing w:before="113" w:after="28" w:line="240" w:lineRule="atLeast"/>
      <w:ind w:left="539" w:hanging="539"/>
      <w:jc w:val="left"/>
      <w:textAlignment w:val="center"/>
    </w:pPr>
    <w:rPr>
      <w:rFonts w:ascii="Kozuka Gothic Pr6N B" w:eastAsia="Kozuka Gothic Pr6N B" w:cs="Kozuka Gothic Pr6N B"/>
      <w:b/>
      <w:bCs/>
      <w:color w:val="000000"/>
      <w:kern w:val="0"/>
      <w:sz w:val="20"/>
      <w:szCs w:val="20"/>
      <w:lang w:val="ja-JP"/>
    </w:rPr>
  </w:style>
  <w:style w:type="paragraph" w:customStyle="1" w:styleId="2021-2022">
    <w:name w:val="注釈二文字_2021 (本文-2022)"/>
    <w:basedOn w:val="a"/>
    <w:uiPriority w:val="99"/>
    <w:rsid w:val="00C3539E"/>
    <w:pPr>
      <w:tabs>
        <w:tab w:val="left" w:pos="454"/>
      </w:tabs>
      <w:suppressAutoHyphens/>
      <w:autoSpaceDE w:val="0"/>
      <w:autoSpaceDN w:val="0"/>
      <w:adjustRightInd w:val="0"/>
      <w:spacing w:after="28" w:line="180" w:lineRule="atLeast"/>
      <w:ind w:left="454" w:hanging="454"/>
      <w:textAlignment w:val="center"/>
    </w:pPr>
    <w:rPr>
      <w:rFonts w:ascii="Kozuka Mincho Pr6N R" w:eastAsia="Kozuka Mincho Pr6N R" w:cs="Kozuka Mincho Pr6N R"/>
      <w:color w:val="000000"/>
      <w:w w:val="98"/>
      <w:kern w:val="0"/>
      <w:sz w:val="15"/>
      <w:szCs w:val="15"/>
      <w:lang w:val="ja-JP"/>
    </w:rPr>
  </w:style>
  <w:style w:type="paragraph" w:customStyle="1" w:styleId="2018-2022b">
    <w:name w:val="表内容_2018 (本文-2022)"/>
    <w:basedOn w:val="2018-20220"/>
    <w:uiPriority w:val="99"/>
    <w:rsid w:val="00C3539E"/>
    <w:pPr>
      <w:spacing w:after="0" w:line="180" w:lineRule="atLeast"/>
      <w:ind w:firstLine="0"/>
      <w:jc w:val="center"/>
    </w:pPr>
    <w:rPr>
      <w:sz w:val="16"/>
      <w:szCs w:val="16"/>
    </w:rPr>
  </w:style>
  <w:style w:type="paragraph" w:customStyle="1" w:styleId="-2022">
    <w:name w:val="サマリー小見出し (本文-2022)"/>
    <w:basedOn w:val="2018-20228"/>
    <w:uiPriority w:val="99"/>
    <w:rsid w:val="00C3539E"/>
    <w:pPr>
      <w:tabs>
        <w:tab w:val="left" w:pos="227"/>
      </w:tabs>
      <w:ind w:left="227" w:hanging="227"/>
      <w:jc w:val="both"/>
    </w:pPr>
  </w:style>
  <w:style w:type="paragraph" w:customStyle="1" w:styleId="2021-20220">
    <w:name w:val="注釈一文字_2021 (本文-2022)"/>
    <w:basedOn w:val="a"/>
    <w:uiPriority w:val="99"/>
    <w:rsid w:val="00C3539E"/>
    <w:pPr>
      <w:tabs>
        <w:tab w:val="left" w:pos="283"/>
      </w:tabs>
      <w:suppressAutoHyphens/>
      <w:autoSpaceDE w:val="0"/>
      <w:autoSpaceDN w:val="0"/>
      <w:adjustRightInd w:val="0"/>
      <w:spacing w:after="28" w:line="180" w:lineRule="atLeast"/>
      <w:ind w:left="283" w:hanging="283"/>
      <w:textAlignment w:val="center"/>
    </w:pPr>
    <w:rPr>
      <w:rFonts w:ascii="Kozuka Mincho Pr6N R" w:eastAsia="Kozuka Mincho Pr6N R" w:cs="Kozuka Mincho Pr6N R"/>
      <w:color w:val="000000"/>
      <w:w w:val="98"/>
      <w:kern w:val="0"/>
      <w:sz w:val="15"/>
      <w:szCs w:val="15"/>
      <w:lang w:val="ja-JP"/>
    </w:rPr>
  </w:style>
  <w:style w:type="paragraph" w:customStyle="1" w:styleId="a3">
    <w:name w:val="[无段落样式]"/>
    <w:rsid w:val="00C3539E"/>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customStyle="1" w:styleId="2018-2022c">
    <w:name w:val="开始部分_2018 (本文-2022)"/>
    <w:basedOn w:val="2018-20220"/>
    <w:uiPriority w:val="99"/>
    <w:rsid w:val="00C3539E"/>
    <w:pPr>
      <w:spacing w:after="113"/>
    </w:pPr>
    <w:rPr>
      <w:rFonts w:ascii="Kozuka Gothic Pr6N B" w:eastAsia="Kozuka Gothic Pr6N B" w:cs="Kozuka Gothic Pr6N B"/>
      <w:b/>
      <w:bCs/>
    </w:rPr>
  </w:style>
  <w:style w:type="paragraph" w:customStyle="1" w:styleId="2018-2022d">
    <w:name w:val="単位_2018 (本文-2022)"/>
    <w:basedOn w:val="2018-20226"/>
    <w:uiPriority w:val="99"/>
    <w:rsid w:val="00C3539E"/>
    <w:pPr>
      <w:spacing w:before="0" w:after="0" w:line="200" w:lineRule="atLeast"/>
    </w:pPr>
    <w:rPr>
      <w:rFonts w:ascii="Kozuka Mincho Pr6N R" w:eastAsia="Kozuka Mincho Pr6N R" w:cs="Kozuka Mincho Pr6N R"/>
      <w:color w:val="000000"/>
      <w:sz w:val="15"/>
      <w:szCs w:val="15"/>
    </w:rPr>
  </w:style>
  <w:style w:type="paragraph" w:customStyle="1" w:styleId="2018CN-2022">
    <w:name w:val="本文_2018_CN (本文-2022)"/>
    <w:basedOn w:val="2018-20220"/>
    <w:uiPriority w:val="99"/>
    <w:rsid w:val="00C3539E"/>
    <w:pPr>
      <w:ind w:firstLine="360"/>
    </w:pPr>
    <w:rPr>
      <w:rFonts w:ascii="方正书宋_GBK" w:eastAsia="方正书宋_GBK" w:cs="方正书宋_GBK"/>
      <w:lang w:val="zh-CN"/>
    </w:rPr>
  </w:style>
  <w:style w:type="paragraph" w:customStyle="1" w:styleId="2018CN-20220">
    <w:name w:val="表内容_2018_CN (本文-2022)"/>
    <w:basedOn w:val="2018-2022b"/>
    <w:uiPriority w:val="99"/>
    <w:rsid w:val="00C3539E"/>
    <w:rPr>
      <w:rFonts w:ascii="方正书宋_GBK" w:eastAsia="方正书宋_GBK" w:cs="方正书宋_GBK"/>
      <w:lang w:val="zh-CN"/>
    </w:rPr>
  </w:style>
  <w:style w:type="paragraph" w:customStyle="1" w:styleId="2018-2022e">
    <w:name w:val="建议_2018 (本文以外-2022)"/>
    <w:basedOn w:val="2018-20220"/>
    <w:uiPriority w:val="99"/>
    <w:rsid w:val="00C3539E"/>
    <w:pPr>
      <w:spacing w:before="397" w:after="0" w:line="460" w:lineRule="atLeast"/>
      <w:jc w:val="left"/>
    </w:pPr>
    <w:rPr>
      <w:rFonts w:ascii="Kozuka Gothic Pr6N B" w:eastAsia="Kozuka Gothic Pr6N B" w:cs="Kozuka Gothic Pr6N B"/>
      <w:b/>
      <w:bCs/>
      <w:color w:val="356CB3"/>
      <w:sz w:val="28"/>
      <w:szCs w:val="28"/>
    </w:rPr>
  </w:style>
  <w:style w:type="paragraph" w:customStyle="1" w:styleId="2021-20221">
    <w:name w:val="建议本文_2021 (本文以外-2022)"/>
    <w:basedOn w:val="2018-20220"/>
    <w:uiPriority w:val="99"/>
    <w:rsid w:val="00C3539E"/>
    <w:pPr>
      <w:tabs>
        <w:tab w:val="left" w:pos="198"/>
      </w:tabs>
      <w:spacing w:after="113" w:line="250" w:lineRule="atLeast"/>
      <w:ind w:left="522" w:right="340" w:hanging="181"/>
    </w:pPr>
  </w:style>
  <w:style w:type="paragraph" w:customStyle="1" w:styleId="2021-20222">
    <w:name w:val="建议中标题_2021 (本文以外-2022)"/>
    <w:basedOn w:val="2021-20221"/>
    <w:uiPriority w:val="99"/>
    <w:rsid w:val="00C3539E"/>
    <w:pPr>
      <w:spacing w:before="57" w:after="57" w:line="220" w:lineRule="atLeast"/>
      <w:ind w:left="624" w:hanging="283"/>
    </w:pPr>
    <w:rPr>
      <w:rFonts w:ascii="Kozuka Gothic Pr6N B" w:eastAsia="Kozuka Gothic Pr6N B" w:cs="Kozuka Gothic Pr6N B"/>
      <w:b/>
      <w:bCs/>
      <w:color w:val="356CB3"/>
    </w:rPr>
  </w:style>
  <w:style w:type="paragraph" w:customStyle="1" w:styleId="2021CN-2022">
    <w:name w:val="建议中标题_2021_CN (本文以外-2022)"/>
    <w:basedOn w:val="2021-20222"/>
    <w:uiPriority w:val="99"/>
    <w:rsid w:val="00C3539E"/>
    <w:rPr>
      <w:rFonts w:ascii="冬青黑体简体中文 W6" w:eastAsia="冬青黑体简体中文 W6" w:cs="冬青黑体简体中文 W6"/>
    </w:rPr>
  </w:style>
  <w:style w:type="paragraph" w:customStyle="1" w:styleId="2018-2022f">
    <w:name w:val="建议小标题_2018 (本文以外-2022)"/>
    <w:basedOn w:val="2021-20222"/>
    <w:uiPriority w:val="99"/>
    <w:rsid w:val="00B04507"/>
    <w:pPr>
      <w:spacing w:before="0" w:after="40"/>
    </w:pPr>
    <w:rPr>
      <w:color w:val="000000"/>
    </w:rPr>
  </w:style>
  <w:style w:type="paragraph" w:customStyle="1" w:styleId="20181-2022">
    <w:name w:val="建议小标题_2018_1文字用 (本文以外-2022)"/>
    <w:basedOn w:val="2018-2022f"/>
    <w:uiPriority w:val="99"/>
    <w:rsid w:val="00B04507"/>
    <w:pPr>
      <w:ind w:left="522" w:hanging="181"/>
    </w:pPr>
  </w:style>
  <w:style w:type="paragraph" w:customStyle="1" w:styleId="20211-2022">
    <w:name w:val="建议中标题_2021_1文字用 (本文以外-2022)"/>
    <w:basedOn w:val="2021-20222"/>
    <w:uiPriority w:val="99"/>
    <w:rsid w:val="002068AA"/>
    <w:pPr>
      <w:ind w:left="522" w:hanging="181"/>
    </w:pPr>
  </w:style>
  <w:style w:type="paragraph" w:customStyle="1" w:styleId="2021CN1-2022">
    <w:name w:val="建议中标题_2021_CN_1文字用 (本文以外-2022)"/>
    <w:basedOn w:val="2021CN-2022"/>
    <w:uiPriority w:val="99"/>
    <w:rsid w:val="002068AA"/>
    <w:pPr>
      <w:ind w:left="522" w:hanging="181"/>
    </w:pPr>
  </w:style>
  <w:style w:type="paragraph" w:customStyle="1" w:styleId="2018-2022f0">
    <w:name w:val="（）列表_2018 (本文-2022)"/>
    <w:basedOn w:val="2018-20227"/>
    <w:uiPriority w:val="99"/>
    <w:rsid w:val="002068AA"/>
    <w:pPr>
      <w:ind w:left="540" w:hanging="540"/>
    </w:pPr>
  </w:style>
  <w:style w:type="paragraph" w:customStyle="1" w:styleId="2018-2022f1">
    <w:name w:val="章小_2018 (本文-2022)"/>
    <w:basedOn w:val="2018-2022"/>
    <w:uiPriority w:val="99"/>
    <w:rsid w:val="002068AA"/>
    <w:pPr>
      <w:spacing w:after="283" w:line="460" w:lineRule="atLeast"/>
    </w:pPr>
    <w:rPr>
      <w:sz w:val="40"/>
      <w:szCs w:val="40"/>
    </w:rPr>
  </w:style>
  <w:style w:type="paragraph" w:customStyle="1" w:styleId="2021-20223">
    <w:name w:val="注釈四文字_2021 (本文-2022)"/>
    <w:basedOn w:val="2021-2022"/>
    <w:uiPriority w:val="99"/>
    <w:rsid w:val="00BB5FFC"/>
    <w:pPr>
      <w:ind w:left="737" w:hanging="737"/>
    </w:pPr>
  </w:style>
  <w:style w:type="paragraph" w:customStyle="1" w:styleId="2021-20224">
    <w:name w:val="图标标题_一文字用_2021 (本文-2022)"/>
    <w:basedOn w:val="2018-2022a"/>
    <w:uiPriority w:val="99"/>
    <w:rsid w:val="00BB5FFC"/>
    <w:pPr>
      <w:ind w:left="400" w:hanging="400"/>
    </w:pPr>
  </w:style>
  <w:style w:type="paragraph" w:customStyle="1" w:styleId="2018-2022f2">
    <w:name w:val="※_2018 (本文-2022)"/>
    <w:basedOn w:val="2021-20220"/>
    <w:uiPriority w:val="99"/>
    <w:rsid w:val="00BB5FFC"/>
    <w:pPr>
      <w:ind w:left="150" w:hanging="150"/>
    </w:pPr>
  </w:style>
  <w:style w:type="paragraph" w:customStyle="1" w:styleId="2018CN-20221">
    <w:name w:val="◎大标题_2018_CN (本文-2022)"/>
    <w:basedOn w:val="2018-20225"/>
    <w:uiPriority w:val="99"/>
    <w:rsid w:val="008812F2"/>
    <w:rPr>
      <w:rFonts w:ascii="冬青黑体简体中文 W6" w:eastAsia="冬青黑体简体中文 W6" w:cs="冬青黑体简体中文 W6"/>
      <w:lang w:val="zh-CN"/>
    </w:rPr>
  </w:style>
  <w:style w:type="paragraph" w:customStyle="1" w:styleId="2018CN1-2022">
    <w:name w:val="建议小标题_2018_CN_1文字用 (本文以外-2022)"/>
    <w:basedOn w:val="a"/>
    <w:uiPriority w:val="99"/>
    <w:rsid w:val="008812F2"/>
    <w:pPr>
      <w:tabs>
        <w:tab w:val="left" w:pos="198"/>
      </w:tabs>
      <w:suppressAutoHyphens/>
      <w:autoSpaceDE w:val="0"/>
      <w:autoSpaceDN w:val="0"/>
      <w:adjustRightInd w:val="0"/>
      <w:spacing w:after="40" w:line="220" w:lineRule="atLeast"/>
      <w:ind w:left="522" w:right="340" w:hanging="181"/>
      <w:textAlignment w:val="center"/>
    </w:pPr>
    <w:rPr>
      <w:rFonts w:ascii="冬青黑体简体中文 W6" w:eastAsia="冬青黑体简体中文 W6" w:cs="冬青黑体简体中文 W6"/>
      <w:b/>
      <w:bCs/>
      <w:color w:val="000000"/>
      <w:kern w:val="0"/>
      <w:sz w:val="18"/>
      <w:szCs w:val="18"/>
      <w:lang w:val="ja-JP"/>
    </w:rPr>
  </w:style>
  <w:style w:type="paragraph" w:styleId="a4">
    <w:name w:val="header"/>
    <w:basedOn w:val="a"/>
    <w:link w:val="a5"/>
    <w:uiPriority w:val="99"/>
    <w:unhideWhenUsed/>
    <w:rsid w:val="00115711"/>
    <w:pPr>
      <w:tabs>
        <w:tab w:val="center" w:pos="4252"/>
        <w:tab w:val="right" w:pos="8504"/>
      </w:tabs>
      <w:snapToGrid w:val="0"/>
    </w:pPr>
  </w:style>
  <w:style w:type="character" w:customStyle="1" w:styleId="a5">
    <w:name w:val="ヘッダー (文字)"/>
    <w:basedOn w:val="a0"/>
    <w:link w:val="a4"/>
    <w:uiPriority w:val="99"/>
    <w:rsid w:val="00115711"/>
  </w:style>
  <w:style w:type="paragraph" w:styleId="a6">
    <w:name w:val="footer"/>
    <w:basedOn w:val="a"/>
    <w:link w:val="a7"/>
    <w:uiPriority w:val="99"/>
    <w:unhideWhenUsed/>
    <w:rsid w:val="00115711"/>
    <w:pPr>
      <w:tabs>
        <w:tab w:val="center" w:pos="4252"/>
        <w:tab w:val="right" w:pos="8504"/>
      </w:tabs>
      <w:snapToGrid w:val="0"/>
    </w:pPr>
  </w:style>
  <w:style w:type="character" w:customStyle="1" w:styleId="a7">
    <w:name w:val="フッター (文字)"/>
    <w:basedOn w:val="a0"/>
    <w:link w:val="a6"/>
    <w:uiPriority w:val="99"/>
    <w:rsid w:val="00115711"/>
  </w:style>
  <w:style w:type="paragraph" w:styleId="a8">
    <w:name w:val="Body Text"/>
    <w:basedOn w:val="a"/>
    <w:link w:val="a9"/>
    <w:uiPriority w:val="1"/>
    <w:qFormat/>
    <w:rsid w:val="00C8046D"/>
    <w:pPr>
      <w:autoSpaceDE w:val="0"/>
      <w:autoSpaceDN w:val="0"/>
      <w:jc w:val="left"/>
    </w:pPr>
    <w:rPr>
      <w:rFonts w:ascii="Arial" w:eastAsia="Arial" w:hAnsi="Arial" w:cs="Arial"/>
      <w:kern w:val="0"/>
      <w:sz w:val="17"/>
      <w:szCs w:val="17"/>
      <w:lang w:eastAsia="en-US"/>
    </w:rPr>
  </w:style>
  <w:style w:type="character" w:customStyle="1" w:styleId="a9">
    <w:name w:val="本文 (文字)"/>
    <w:basedOn w:val="a0"/>
    <w:link w:val="a8"/>
    <w:uiPriority w:val="1"/>
    <w:rsid w:val="00C8046D"/>
    <w:rPr>
      <w:rFonts w:ascii="Arial" w:eastAsia="Arial" w:hAnsi="Arial" w:cs="Arial"/>
      <w:kern w:val="0"/>
      <w:sz w:val="17"/>
      <w:szCs w:val="17"/>
      <w:lang w:eastAsia="en-US"/>
    </w:rPr>
  </w:style>
  <w:style w:type="paragraph" w:styleId="aa">
    <w:name w:val="Revision"/>
    <w:hidden/>
    <w:uiPriority w:val="99"/>
    <w:semiHidden/>
    <w:rsid w:val="00003499"/>
  </w:style>
  <w:style w:type="paragraph" w:customStyle="1" w:styleId="2018-2021">
    <w:name w:val="★章_2018 (本文-2021)"/>
    <w:basedOn w:val="a"/>
    <w:uiPriority w:val="99"/>
    <w:rsid w:val="00AE3601"/>
    <w:pPr>
      <w:suppressAutoHyphens/>
      <w:autoSpaceDE w:val="0"/>
      <w:autoSpaceDN w:val="0"/>
      <w:adjustRightInd w:val="0"/>
      <w:spacing w:after="85" w:line="640" w:lineRule="atLeast"/>
      <w:textAlignment w:val="center"/>
    </w:pPr>
    <w:rPr>
      <w:rFonts w:ascii="Kozuka Gothic Pr6N B" w:eastAsia="Kozuka Gothic Pr6N B" w:cs="Kozuka Gothic Pr6N B"/>
      <w:b/>
      <w:bCs/>
      <w:color w:val="000000"/>
      <w:kern w:val="0"/>
      <w:sz w:val="72"/>
      <w:szCs w:val="7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1EB2-430D-4F48-8869-7CCD5BB0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609</Words>
  <Characters>3472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DL</cp:lastModifiedBy>
  <cp:revision>8</cp:revision>
  <dcterms:created xsi:type="dcterms:W3CDTF">2022-07-22T02:37:00Z</dcterms:created>
  <dcterms:modified xsi:type="dcterms:W3CDTF">2022-07-25T04:22:00Z</dcterms:modified>
</cp:coreProperties>
</file>